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8E" w:rsidRDefault="00D6628E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6628E" w:rsidRDefault="00D6628E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6628E" w:rsidRDefault="00D6628E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6628E" w:rsidRDefault="00D6628E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6628E" w:rsidRDefault="00D6628E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6628E" w:rsidRDefault="00D6628E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B43FB" w:rsidRPr="00CB43FB" w:rsidRDefault="00AE5B35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E5B35">
        <w:rPr>
          <w:rFonts w:ascii="Times New Roman" w:hAnsi="Times New Roman" w:cs="Times New Roman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left:0;text-align:left;margin-left:600.3pt;margin-top:10.3pt;width:154.4pt;height:230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83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276"/>
                  </w:tblGrid>
                  <w:tr w:rsidR="00860DB7" w:rsidRPr="00420D35" w:rsidTr="001E22DD">
                    <w:trPr>
                      <w:trHeight w:val="12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60DB7" w:rsidRPr="00601EC4" w:rsidRDefault="00860DB7" w:rsidP="00601EC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860DB7" w:rsidRPr="00601EC4" w:rsidRDefault="00860DB7" w:rsidP="00601EC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01EC4">
                          <w:rPr>
                            <w:rFonts w:ascii="Times New Roman" w:hAnsi="Times New Roman" w:cs="Times New Roman"/>
                          </w:rPr>
                          <w:t>Коды</w:t>
                        </w:r>
                      </w:p>
                    </w:tc>
                  </w:tr>
                  <w:tr w:rsidR="00860DB7" w:rsidRPr="00420D35" w:rsidTr="001E22DD">
                    <w:trPr>
                      <w:trHeight w:val="113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60DB7" w:rsidRPr="00601EC4" w:rsidRDefault="00860DB7" w:rsidP="00601EC4">
                        <w:pPr>
                          <w:spacing w:after="0" w:line="240" w:lineRule="auto"/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601EC4">
                          <w:rPr>
                            <w:rFonts w:ascii="Times New Roman" w:hAnsi="Times New Roman" w:cs="Times New Roman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0DB7" w:rsidRPr="00601EC4" w:rsidRDefault="00860DB7" w:rsidP="00601E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1EC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860DB7" w:rsidRPr="00420D35" w:rsidTr="001E22DD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60DB7" w:rsidRPr="00601EC4" w:rsidRDefault="00860DB7" w:rsidP="00163BC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601EC4">
                          <w:rPr>
                            <w:rFonts w:ascii="Times New Roman" w:hAnsi="Times New Roman" w:cs="Times New Roman"/>
                          </w:rPr>
                          <w:t>Дат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а 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0DB7" w:rsidRPr="00601EC4" w:rsidRDefault="00860DB7" w:rsidP="008326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31.12.2018</w:t>
                        </w:r>
                      </w:p>
                    </w:tc>
                  </w:tr>
                  <w:tr w:rsidR="00860DB7" w:rsidRPr="00420D35" w:rsidTr="001E22DD">
                    <w:trPr>
                      <w:trHeight w:val="406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60DB7" w:rsidRPr="00601EC4" w:rsidRDefault="00860DB7" w:rsidP="00601EC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601EC4">
                          <w:rPr>
                            <w:rFonts w:ascii="Times New Roman" w:hAnsi="Times New Roman" w:cs="Times New Roman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0DB7" w:rsidRPr="00601EC4" w:rsidRDefault="00860DB7" w:rsidP="00601E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60DB7" w:rsidRPr="00420D35" w:rsidTr="001E22DD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60DB7" w:rsidRPr="00601EC4" w:rsidRDefault="00860DB7" w:rsidP="000147C4">
                        <w:pPr>
                          <w:spacing w:after="0" w:line="240" w:lineRule="auto"/>
                          <w:ind w:left="-108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1EC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 ОК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0DB7" w:rsidRPr="00601EC4" w:rsidRDefault="00860DB7" w:rsidP="000147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87</w:t>
                        </w:r>
                      </w:p>
                    </w:tc>
                  </w:tr>
                  <w:tr w:rsidR="00860DB7" w:rsidRPr="00420D35" w:rsidTr="001E22DD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60DB7" w:rsidRPr="00601EC4" w:rsidRDefault="00860DB7" w:rsidP="000147C4">
                        <w:pPr>
                          <w:spacing w:after="0" w:line="240" w:lineRule="auto"/>
                          <w:ind w:left="-108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1EC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 ОК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0DB7" w:rsidRPr="00601EC4" w:rsidRDefault="00860DB7" w:rsidP="000147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</w:tr>
                  <w:tr w:rsidR="00860DB7" w:rsidRPr="00420D35" w:rsidTr="00163BC7">
                    <w:trPr>
                      <w:trHeight w:val="244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60DB7" w:rsidRDefault="00860DB7" w:rsidP="000147C4">
                        <w:pPr>
                          <w:spacing w:after="0" w:line="240" w:lineRule="auto"/>
                          <w:ind w:left="-10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1EC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 ОК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ВЭД</w:t>
                        </w:r>
                      </w:p>
                      <w:p w:rsidR="00860DB7" w:rsidRPr="00601EC4" w:rsidRDefault="00860DB7" w:rsidP="000147C4">
                        <w:pPr>
                          <w:spacing w:after="0" w:line="240" w:lineRule="auto"/>
                          <w:ind w:left="-10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0DB7" w:rsidRPr="00601EC4" w:rsidRDefault="00860DB7" w:rsidP="00601E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860DB7" w:rsidRPr="00B72538" w:rsidRDefault="00860DB7" w:rsidP="00CB43FB"/>
              </w:txbxContent>
            </v:textbox>
          </v:shape>
        </w:pict>
      </w:r>
      <w:r w:rsidR="00CB43FB"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CB43FB" w:rsidRPr="00CB43FB" w:rsidRDefault="00CB43FB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  <w:r w:rsidR="00686F1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№6</w:t>
      </w:r>
    </w:p>
    <w:p w:rsidR="00CB43FB" w:rsidRPr="00CB43FB" w:rsidRDefault="00CB43FB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B43FB" w:rsidRPr="00CB43FB" w:rsidRDefault="00CB43FB" w:rsidP="00601EC4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20</w:t>
      </w:r>
      <w:r w:rsidR="00A00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163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CB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A00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163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CB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20</w:t>
      </w:r>
      <w:r w:rsidR="00163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CB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годов</w:t>
      </w:r>
    </w:p>
    <w:p w:rsidR="00CB43FB" w:rsidRPr="00CB43FB" w:rsidRDefault="00720D7B" w:rsidP="00601EC4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« _</w:t>
      </w:r>
      <w:r w:rsidR="001B0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_»</w:t>
      </w:r>
      <w:proofErr w:type="spellStart"/>
      <w:r w:rsidR="00CB43FB" w:rsidRPr="00CB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="00172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декабря</w:t>
      </w:r>
      <w:proofErr w:type="spellEnd"/>
      <w:r w:rsidR="00CB43FB" w:rsidRPr="00CB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 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 w:rsidR="00CB43FB" w:rsidRPr="00CB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</w:p>
    <w:p w:rsidR="00CB43FB" w:rsidRPr="00CB43FB" w:rsidRDefault="00CB43FB" w:rsidP="00601EC4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43FB" w:rsidRPr="00CB43FB" w:rsidRDefault="00CB43FB" w:rsidP="00601EC4">
      <w:pPr>
        <w:widowControl w:val="0"/>
        <w:spacing w:before="1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018" w:rsidRDefault="00CB43FB" w:rsidP="008A173A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 города Волгодонска</w:t>
      </w:r>
      <w:r w:rsidR="001C728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8A173A" w:rsidRPr="00D95F8A">
        <w:rPr>
          <w:rFonts w:ascii="Times New Roman" w:hAnsi="Times New Roman" w:cs="Times New Roman"/>
          <w:sz w:val="24"/>
          <w:szCs w:val="24"/>
          <w:u w:val="single"/>
        </w:rPr>
        <w:t>Муниципальное учреждение «Центр социального</w:t>
      </w:r>
    </w:p>
    <w:p w:rsidR="00CB43FB" w:rsidRPr="00E52018" w:rsidRDefault="008A173A" w:rsidP="008A173A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D95F8A">
        <w:rPr>
          <w:rFonts w:ascii="Times New Roman" w:hAnsi="Times New Roman" w:cs="Times New Roman"/>
          <w:sz w:val="24"/>
          <w:szCs w:val="24"/>
          <w:u w:val="single"/>
        </w:rPr>
        <w:t xml:space="preserve"> обслуживания граждан пожилого возраста и инвалидов №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95F8A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D95F8A">
        <w:rPr>
          <w:rFonts w:ascii="Times New Roman" w:hAnsi="Times New Roman" w:cs="Times New Roman"/>
          <w:sz w:val="24"/>
          <w:szCs w:val="24"/>
          <w:u w:val="single"/>
        </w:rPr>
        <w:t>.В</w:t>
      </w:r>
      <w:proofErr w:type="gramEnd"/>
      <w:r w:rsidRPr="00D95F8A">
        <w:rPr>
          <w:rFonts w:ascii="Times New Roman" w:hAnsi="Times New Roman" w:cs="Times New Roman"/>
          <w:sz w:val="24"/>
          <w:szCs w:val="24"/>
          <w:u w:val="single"/>
        </w:rPr>
        <w:t>олгодонска»</w:t>
      </w:r>
      <w:r w:rsidR="00CB43FB" w:rsidRPr="00CB43FB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E52018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B43FB" w:rsidRPr="00CB43FB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0147C4" w:rsidRDefault="00CB43FB" w:rsidP="008A173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Виды </w:t>
      </w:r>
      <w:proofErr w:type="gramStart"/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деятельности муниципального учреждения города Волгодонска_</w:t>
      </w:r>
      <w:r w:rsidR="000147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Услуги</w:t>
      </w:r>
      <w:proofErr w:type="gramEnd"/>
      <w:r w:rsidR="000147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по п</w:t>
      </w:r>
      <w:r w:rsidR="008A173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редоставлени</w:t>
      </w:r>
      <w:r w:rsidR="000147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ю ухода с </w:t>
      </w:r>
    </w:p>
    <w:p w:rsidR="00CB43FB" w:rsidRPr="00CB43FB" w:rsidRDefault="000147C4" w:rsidP="008A173A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обеспечением проживания, Услуги социальные без обеспечения проживания_________________</w:t>
      </w:r>
      <w:r w:rsidR="00CB43FB" w:rsidRPr="00CB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</w:t>
      </w:r>
    </w:p>
    <w:p w:rsidR="00CB43FB" w:rsidRDefault="00CB43FB" w:rsidP="00601EC4">
      <w:pPr>
        <w:widowControl w:val="0"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6628E" w:rsidRDefault="00D6628E" w:rsidP="00601EC4">
      <w:pPr>
        <w:widowControl w:val="0"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6628E" w:rsidRPr="00CB43FB" w:rsidRDefault="00D6628E" w:rsidP="00601EC4">
      <w:pPr>
        <w:widowControl w:val="0"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B43FB" w:rsidRPr="00CB43FB" w:rsidRDefault="00CB43FB" w:rsidP="00995276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B43FB">
        <w:rPr>
          <w:rFonts w:ascii="Times New Roman" w:hAnsi="Times New Roman" w:cs="Times New Roman"/>
          <w:bCs/>
          <w:sz w:val="24"/>
          <w:szCs w:val="24"/>
        </w:rPr>
        <w:t>Периодичность</w:t>
      </w:r>
      <w:r w:rsidR="00995276">
        <w:rPr>
          <w:rFonts w:ascii="Times New Roman" w:hAnsi="Times New Roman" w:cs="Times New Roman"/>
          <w:bCs/>
          <w:sz w:val="24"/>
          <w:szCs w:val="24"/>
          <w:u w:val="single"/>
        </w:rPr>
        <w:t>Ежеквартально</w:t>
      </w:r>
      <w:r w:rsidRPr="00995276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__________________________________________________________________________________________</w:t>
      </w:r>
    </w:p>
    <w:p w:rsidR="00CB43FB" w:rsidRPr="00995276" w:rsidRDefault="00CB43FB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</w:pPr>
      <w:proofErr w:type="gramStart"/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r w:rsidRPr="00995276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указывается в соответствии с периодичностью предоставления отчета о выполнении </w:t>
      </w:r>
      <w:proofErr w:type="gramEnd"/>
    </w:p>
    <w:p w:rsidR="00CB43FB" w:rsidRPr="00995276" w:rsidRDefault="00CB43FB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</w:pPr>
      <w:proofErr w:type="gramStart"/>
      <w:r w:rsidRPr="00995276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муниципального задания, установленной  в муниципальном задании)</w:t>
      </w:r>
      <w:proofErr w:type="gramEnd"/>
    </w:p>
    <w:p w:rsidR="00875012" w:rsidRDefault="00875012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:rsidR="00875012" w:rsidRDefault="00875012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:rsidR="00D6628E" w:rsidRDefault="00CB43FB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CB43FB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6628E" w:rsidRDefault="00D6628E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:rsidR="00CB43FB" w:rsidRPr="00CB43FB" w:rsidRDefault="00CB43FB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</w:p>
    <w:p w:rsidR="00CB43FB" w:rsidRPr="00CB43FB" w:rsidRDefault="00AE5B35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E5B35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Text Box 11" o:spid="_x0000_s1028" type="#_x0000_t202" style="position:absolute;left:0;text-align:left;margin-left:594.3pt;margin-top:-17.3pt;width:166.5pt;height:167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83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23"/>
                    <w:gridCol w:w="1013"/>
                  </w:tblGrid>
                  <w:tr w:rsidR="00860DB7" w:rsidRPr="00334FCF" w:rsidTr="00A66582">
                    <w:trPr>
                      <w:trHeight w:val="1462"/>
                    </w:trPr>
                    <w:tc>
                      <w:tcPr>
                        <w:tcW w:w="182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60DB7" w:rsidRPr="00601EC4" w:rsidRDefault="00860DB7" w:rsidP="00861CEB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601EC4"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  <w:t>Код</w:t>
                        </w:r>
                      </w:p>
                      <w:p w:rsidR="00860DB7" w:rsidRPr="00601EC4" w:rsidRDefault="00860DB7" w:rsidP="000147C4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601EC4"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  <w:t>по общероссийск</w:t>
                        </w:r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  <w:t>ому</w:t>
                        </w:r>
                        <w:r w:rsidRPr="00601EC4"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  <w:t xml:space="preserve"> базов</w:t>
                        </w:r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  <w:t xml:space="preserve">ому перечню или </w:t>
                        </w:r>
                        <w:r w:rsidRPr="00601EC4">
                          <w:rPr>
                            <w:rFonts w:ascii="Times New Roman" w:hAnsi="Times New Roman"/>
                            <w:b w:val="0"/>
                            <w:sz w:val="20"/>
                          </w:rPr>
                          <w:t xml:space="preserve"> региональному перечню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60DB7" w:rsidRDefault="00860DB7" w:rsidP="00861CE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  <w:p w:rsidR="00860DB7" w:rsidRDefault="00860DB7" w:rsidP="00083BE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  <w:p w:rsidR="00860DB7" w:rsidRDefault="00860DB7" w:rsidP="00083BE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  <w:p w:rsidR="00860DB7" w:rsidRDefault="00860DB7" w:rsidP="00083BE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  <w:p w:rsidR="00860DB7" w:rsidRDefault="00860DB7" w:rsidP="00A6658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  <w:p w:rsidR="00860DB7" w:rsidRPr="00601EC4" w:rsidRDefault="00860DB7" w:rsidP="0080038F">
                        <w:pPr>
                          <w:pStyle w:val="Style7"/>
                          <w:shd w:val="clear" w:color="auto" w:fill="auto"/>
                          <w:spacing w:after="0" w:line="144" w:lineRule="exact"/>
                          <w:ind w:left="-108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22.033.0</w:t>
                        </w:r>
                      </w:p>
                    </w:tc>
                  </w:tr>
                </w:tbl>
                <w:p w:rsidR="00860DB7" w:rsidRPr="00334FCF" w:rsidRDefault="00860DB7" w:rsidP="00CB43FB"/>
              </w:txbxContent>
            </v:textbox>
          </v:shape>
        </w:pict>
      </w:r>
      <w:r w:rsidR="00CB43FB"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CB43FB" w:rsidRPr="00AC5CF7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_</w:t>
      </w:r>
      <w:r w:rsidR="00AC5CF7" w:rsidRPr="00AC5CF7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1</w:t>
      </w:r>
      <w:r w:rsidR="00AC5CF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</w:t>
      </w:r>
    </w:p>
    <w:p w:rsidR="00875012" w:rsidRPr="00AC5CF7" w:rsidRDefault="00CB43FB" w:rsidP="00AC5CF7">
      <w:pPr>
        <w:pStyle w:val="a3"/>
        <w:keepNext/>
        <w:numPr>
          <w:ilvl w:val="0"/>
          <w:numId w:val="3"/>
        </w:numPr>
        <w:spacing w:after="0" w:line="240" w:lineRule="auto"/>
        <w:ind w:left="0" w:firstLine="0"/>
        <w:outlineLvl w:val="3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AC5CF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 Наименование муниципальной услуги </w:t>
      </w:r>
      <w:r w:rsidR="00875012" w:rsidRPr="00AC5CF7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Предоставление социального обслуживания </w:t>
      </w:r>
      <w:proofErr w:type="gramStart"/>
      <w:r w:rsidR="00875012" w:rsidRPr="00AC5CF7">
        <w:rPr>
          <w:rFonts w:ascii="Times New Roman" w:hAnsi="Times New Roman" w:cs="Times New Roman"/>
          <w:color w:val="000000"/>
          <w:u w:val="single"/>
          <w:shd w:val="clear" w:color="auto" w:fill="FFFFFF"/>
        </w:rPr>
        <w:t>в</w:t>
      </w:r>
      <w:proofErr w:type="gramEnd"/>
      <w:r w:rsidR="00875012" w:rsidRPr="00AC5CF7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стационарной</w:t>
      </w:r>
    </w:p>
    <w:p w:rsidR="000147C4" w:rsidRDefault="00875012" w:rsidP="000147C4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59742C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форме </w:t>
      </w:r>
    </w:p>
    <w:p w:rsidR="00875012" w:rsidRDefault="00875012" w:rsidP="00AC5CF7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</w:p>
    <w:p w:rsidR="000147C4" w:rsidRDefault="00CB43FB" w:rsidP="00AC5CF7">
      <w:pPr>
        <w:pStyle w:val="a3"/>
        <w:keepNext/>
        <w:numPr>
          <w:ilvl w:val="0"/>
          <w:numId w:val="3"/>
        </w:numPr>
        <w:spacing w:after="0" w:line="240" w:lineRule="auto"/>
        <w:ind w:left="0" w:firstLine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014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 </w:t>
      </w:r>
      <w:r w:rsidR="00875012" w:rsidRPr="000147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Гражданин полностью утративший</w:t>
      </w:r>
      <w:r w:rsidR="00AC5CF7" w:rsidRPr="000147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</w:t>
      </w:r>
      <w:r w:rsidR="00875012" w:rsidRPr="000147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пособность</w:t>
      </w:r>
    </w:p>
    <w:p w:rsidR="00AC5CF7" w:rsidRPr="000147C4" w:rsidRDefault="00875012" w:rsidP="0080038F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0147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либо возможности осуществлять самообслуживание, самостоятельно передвигаться, обеспечивать </w:t>
      </w:r>
    </w:p>
    <w:p w:rsidR="000147C4" w:rsidRDefault="00875012" w:rsidP="000147C4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C5C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основные жизненные потребности в силу заболевания, травмы, возраста или наличия инвалидности</w:t>
      </w:r>
      <w:r w:rsidR="0080038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; </w:t>
      </w:r>
    </w:p>
    <w:p w:rsidR="0080038F" w:rsidRDefault="000147C4" w:rsidP="000147C4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61CE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Гражданин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частично </w:t>
      </w:r>
      <w:proofErr w:type="gramStart"/>
      <w:r w:rsidRPr="00261CE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утративший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с</w:t>
      </w:r>
      <w:r w:rsidRPr="00261CE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пособность</w:t>
      </w:r>
      <w:r w:rsidRPr="00AC5C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либо возможности осуществлять самообслуживание, </w:t>
      </w:r>
    </w:p>
    <w:p w:rsidR="0080038F" w:rsidRDefault="000147C4" w:rsidP="000147C4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C5C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самостоятельно передвигаться, обеспечивать основные жизненные потребности в силу заболевания, </w:t>
      </w:r>
    </w:p>
    <w:p w:rsidR="00875012" w:rsidRPr="00AC5CF7" w:rsidRDefault="000147C4" w:rsidP="000147C4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C5C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травмы, возраста или наличия инвалидности</w:t>
      </w:r>
      <w:r w:rsidR="00875012" w:rsidRPr="00AC5C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</w:p>
    <w:p w:rsidR="00CB43FB" w:rsidRPr="00CB43FB" w:rsidRDefault="00CB43FB" w:rsidP="00601EC4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</w:p>
    <w:p w:rsidR="00CB43FB" w:rsidRPr="00CB43FB" w:rsidRDefault="00AC5CF7" w:rsidP="00601EC4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</w:t>
      </w:r>
      <w:r w:rsidR="00CB43FB"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слуги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CB43FB" w:rsidRPr="00CB43FB" w:rsidRDefault="00CB43FB" w:rsidP="00601EC4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tbl>
      <w:tblPr>
        <w:tblW w:w="525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1069"/>
        <w:gridCol w:w="964"/>
        <w:gridCol w:w="971"/>
        <w:gridCol w:w="824"/>
        <w:gridCol w:w="995"/>
        <w:gridCol w:w="1843"/>
        <w:gridCol w:w="845"/>
        <w:gridCol w:w="569"/>
        <w:gridCol w:w="1133"/>
        <w:gridCol w:w="1142"/>
        <w:gridCol w:w="983"/>
        <w:gridCol w:w="851"/>
        <w:gridCol w:w="851"/>
        <w:gridCol w:w="992"/>
      </w:tblGrid>
      <w:tr w:rsidR="00861CEB" w:rsidRPr="00CB43FB" w:rsidTr="00D942A1">
        <w:trPr>
          <w:trHeight w:hRule="exact" w:val="689"/>
        </w:trPr>
        <w:tc>
          <w:tcPr>
            <w:tcW w:w="417" w:type="pct"/>
            <w:vMerge w:val="restart"/>
            <w:shd w:val="clear" w:color="auto" w:fill="FFFFFF"/>
          </w:tcPr>
          <w:p w:rsidR="00861CEB" w:rsidRPr="00601EC4" w:rsidRDefault="00861CEB" w:rsidP="00601E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  <w:p w:rsidR="00861CEB" w:rsidRPr="00601EC4" w:rsidRDefault="00861CEB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3"/>
            <w:vMerge w:val="restart"/>
            <w:shd w:val="clear" w:color="auto" w:fill="FFFFFF"/>
          </w:tcPr>
          <w:p w:rsidR="00861CEB" w:rsidRPr="00601EC4" w:rsidRDefault="00861CEB" w:rsidP="00601EC4">
            <w:pPr>
              <w:keepNext/>
              <w:spacing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shd w:val="clear" w:color="auto" w:fill="FFFFFF"/>
          </w:tcPr>
          <w:p w:rsidR="00861CEB" w:rsidRPr="00601EC4" w:rsidRDefault="00861CEB" w:rsidP="00601EC4">
            <w:pPr>
              <w:keepNext/>
              <w:spacing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08" w:type="pct"/>
            <w:gridSpan w:val="9"/>
            <w:shd w:val="clear" w:color="auto" w:fill="FFFFFF"/>
          </w:tcPr>
          <w:p w:rsidR="00861CEB" w:rsidRPr="00601EC4" w:rsidRDefault="00861CEB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861CEB" w:rsidRPr="00CB43FB" w:rsidTr="00D942A1">
        <w:trPr>
          <w:trHeight w:hRule="exact" w:val="251"/>
        </w:trPr>
        <w:tc>
          <w:tcPr>
            <w:tcW w:w="417" w:type="pct"/>
            <w:vMerge/>
            <w:shd w:val="clear" w:color="auto" w:fill="FFFFFF"/>
          </w:tcPr>
          <w:p w:rsidR="00861CEB" w:rsidRPr="00601EC4" w:rsidRDefault="00861CEB" w:rsidP="00601EC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3"/>
            <w:vMerge/>
            <w:shd w:val="clear" w:color="auto" w:fill="FFFFFF"/>
          </w:tcPr>
          <w:p w:rsidR="00861CEB" w:rsidRPr="00601EC4" w:rsidRDefault="00861CEB" w:rsidP="00601EC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shd w:val="clear" w:color="auto" w:fill="FFFFFF"/>
          </w:tcPr>
          <w:p w:rsidR="00861CEB" w:rsidRPr="00601EC4" w:rsidRDefault="00861CEB" w:rsidP="00601EC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shd w:val="clear" w:color="auto" w:fill="FFFFFF"/>
          </w:tcPr>
          <w:p w:rsidR="00861CEB" w:rsidRPr="00601EC4" w:rsidRDefault="00861CEB" w:rsidP="00601EC4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 показателя</w:t>
            </w:r>
          </w:p>
        </w:tc>
        <w:tc>
          <w:tcPr>
            <w:tcW w:w="462" w:type="pct"/>
            <w:gridSpan w:val="2"/>
            <w:vMerge w:val="restart"/>
            <w:shd w:val="clear" w:color="auto" w:fill="FFFFFF"/>
          </w:tcPr>
          <w:p w:rsidR="00861CEB" w:rsidRPr="00601EC4" w:rsidRDefault="00861CEB" w:rsidP="00601EC4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  <w:p w:rsidR="00861CEB" w:rsidRPr="00601EC4" w:rsidRDefault="00861CEB" w:rsidP="00601E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pct"/>
            <w:gridSpan w:val="3"/>
            <w:shd w:val="clear" w:color="auto" w:fill="FFFFFF"/>
          </w:tcPr>
          <w:p w:rsidR="00861CEB" w:rsidRPr="00601EC4" w:rsidRDefault="00861CEB" w:rsidP="00B64C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861CEB" w:rsidRPr="00601EC4" w:rsidRDefault="00861CEB" w:rsidP="00A6658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 (возмож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ное) отклонение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861CEB" w:rsidRPr="00601EC4" w:rsidRDefault="00861CEB" w:rsidP="00A6658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861CEB" w:rsidRPr="00601EC4" w:rsidRDefault="00861CEB" w:rsidP="00601E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sz w:val="20"/>
                <w:szCs w:val="20"/>
              </w:rPr>
              <w:t>причина</w:t>
            </w:r>
          </w:p>
          <w:p w:rsidR="00861CEB" w:rsidRPr="00601EC4" w:rsidRDefault="00861CEB" w:rsidP="00601E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отклонения</w:t>
            </w:r>
          </w:p>
        </w:tc>
      </w:tr>
      <w:tr w:rsidR="00861CEB" w:rsidRPr="00CB43FB" w:rsidTr="00D942A1">
        <w:trPr>
          <w:trHeight w:hRule="exact" w:val="735"/>
        </w:trPr>
        <w:tc>
          <w:tcPr>
            <w:tcW w:w="417" w:type="pct"/>
            <w:vMerge/>
            <w:shd w:val="clear" w:color="auto" w:fill="FFFFFF"/>
          </w:tcPr>
          <w:p w:rsidR="00861CEB" w:rsidRPr="00601EC4" w:rsidRDefault="00861CEB" w:rsidP="00601EC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3"/>
            <w:vMerge/>
            <w:shd w:val="clear" w:color="auto" w:fill="FFFFFF"/>
          </w:tcPr>
          <w:p w:rsidR="00861CEB" w:rsidRPr="00601EC4" w:rsidRDefault="00861CEB" w:rsidP="00601EC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shd w:val="clear" w:color="auto" w:fill="FFFFFF"/>
          </w:tcPr>
          <w:p w:rsidR="00861CEB" w:rsidRPr="00601EC4" w:rsidRDefault="00861CEB" w:rsidP="00601EC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FFFFFF"/>
          </w:tcPr>
          <w:p w:rsidR="00861CEB" w:rsidRDefault="00861CEB" w:rsidP="00601EC4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vMerge/>
            <w:shd w:val="clear" w:color="auto" w:fill="FFFFFF"/>
          </w:tcPr>
          <w:p w:rsidR="00861CEB" w:rsidRPr="00601EC4" w:rsidRDefault="00861CEB" w:rsidP="00601EC4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shd w:val="clear" w:color="auto" w:fill="FFFFFF"/>
          </w:tcPr>
          <w:p w:rsidR="00861CEB" w:rsidRPr="00601EC4" w:rsidRDefault="00861CEB" w:rsidP="00601E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861CEB" w:rsidRDefault="00861CEB" w:rsidP="00601E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</w:p>
          <w:p w:rsidR="00861CEB" w:rsidRDefault="00861CEB" w:rsidP="00601E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муниципальном </w:t>
            </w:r>
          </w:p>
          <w:p w:rsidR="00861CEB" w:rsidRDefault="00861CEB" w:rsidP="00601E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задании</w:t>
            </w:r>
            <w:proofErr w:type="gramEnd"/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год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861CEB" w:rsidRPr="00601EC4" w:rsidRDefault="00861CEB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861CEB" w:rsidRDefault="00861CEB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</w:p>
          <w:p w:rsidR="00861CEB" w:rsidRDefault="00861CEB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муниципальном </w:t>
            </w:r>
          </w:p>
          <w:p w:rsidR="00861CEB" w:rsidRPr="00601EC4" w:rsidRDefault="00861CEB" w:rsidP="00797AD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задании</w:t>
            </w:r>
            <w:proofErr w:type="gramEnd"/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  <w:r w:rsidR="00797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отчетную дату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861CEB" w:rsidRPr="00601EC4" w:rsidRDefault="00861CEB" w:rsidP="00B64C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</w:t>
            </w:r>
            <w:proofErr w:type="spellEnd"/>
          </w:p>
          <w:p w:rsidR="00861CEB" w:rsidRPr="00601EC4" w:rsidRDefault="00861CEB" w:rsidP="00B64C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на отчетную</w:t>
            </w:r>
          </w:p>
          <w:p w:rsidR="00861CEB" w:rsidRDefault="00861CEB" w:rsidP="00B64C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278" w:type="pct"/>
            <w:vMerge/>
            <w:shd w:val="clear" w:color="auto" w:fill="FFFFFF"/>
          </w:tcPr>
          <w:p w:rsidR="00861CEB" w:rsidRPr="00601EC4" w:rsidRDefault="00861CEB" w:rsidP="00A6658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861CEB" w:rsidRPr="00601EC4" w:rsidRDefault="00861CEB" w:rsidP="00A6658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861CEB" w:rsidRPr="00601EC4" w:rsidRDefault="00861CEB" w:rsidP="00601E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B481A" w:rsidRPr="00CB43FB" w:rsidTr="00D942A1">
        <w:trPr>
          <w:trHeight w:val="479"/>
        </w:trPr>
        <w:tc>
          <w:tcPr>
            <w:tcW w:w="417" w:type="pct"/>
            <w:vMerge/>
            <w:shd w:val="clear" w:color="auto" w:fill="FFFFFF"/>
          </w:tcPr>
          <w:p w:rsidR="00FB481A" w:rsidRPr="00CB43FB" w:rsidRDefault="00FB481A" w:rsidP="00601EC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FFFFFF"/>
          </w:tcPr>
          <w:p w:rsidR="00FB481A" w:rsidRPr="00601EC4" w:rsidRDefault="00FB481A" w:rsidP="00060882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proofErr w:type="spellEnd"/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</w:p>
          <w:p w:rsidR="00FB481A" w:rsidRPr="00601EC4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B481A" w:rsidRPr="00601EC4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  <w:proofErr w:type="gramEnd"/>
          </w:p>
        </w:tc>
        <w:tc>
          <w:tcPr>
            <w:tcW w:w="315" w:type="pct"/>
            <w:shd w:val="clear" w:color="auto" w:fill="FFFFFF"/>
          </w:tcPr>
          <w:p w:rsidR="00FB481A" w:rsidRPr="00601EC4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FB481A" w:rsidRPr="00601EC4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  <w:proofErr w:type="gramEnd"/>
          </w:p>
        </w:tc>
        <w:tc>
          <w:tcPr>
            <w:tcW w:w="317" w:type="pct"/>
            <w:shd w:val="clear" w:color="auto" w:fill="FFFFFF"/>
          </w:tcPr>
          <w:p w:rsidR="00FB481A" w:rsidRPr="00601EC4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FB481A" w:rsidRPr="00601EC4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  <w:proofErr w:type="gramEnd"/>
          </w:p>
        </w:tc>
        <w:tc>
          <w:tcPr>
            <w:tcW w:w="269" w:type="pct"/>
            <w:shd w:val="clear" w:color="auto" w:fill="FFFFFF"/>
          </w:tcPr>
          <w:p w:rsidR="00FB481A" w:rsidRPr="00601EC4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FB481A" w:rsidRPr="00601EC4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  <w:proofErr w:type="gramEnd"/>
          </w:p>
        </w:tc>
        <w:tc>
          <w:tcPr>
            <w:tcW w:w="325" w:type="pct"/>
            <w:shd w:val="clear" w:color="auto" w:fill="FFFFFF"/>
          </w:tcPr>
          <w:p w:rsidR="00FB481A" w:rsidRPr="00601EC4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FB481A" w:rsidRPr="00601EC4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  <w:proofErr w:type="gramEnd"/>
          </w:p>
        </w:tc>
        <w:tc>
          <w:tcPr>
            <w:tcW w:w="602" w:type="pct"/>
            <w:vMerge/>
            <w:shd w:val="clear" w:color="auto" w:fill="FFFFFF"/>
          </w:tcPr>
          <w:p w:rsidR="00FB481A" w:rsidRPr="00601EC4" w:rsidRDefault="00FB481A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FFFFFF"/>
          </w:tcPr>
          <w:p w:rsidR="00FB481A" w:rsidRPr="00601EC4" w:rsidRDefault="00FB481A" w:rsidP="00A6658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86" w:type="pct"/>
            <w:shd w:val="clear" w:color="auto" w:fill="FFFFFF"/>
          </w:tcPr>
          <w:p w:rsidR="00FB481A" w:rsidRPr="00601EC4" w:rsidRDefault="00FB481A" w:rsidP="00A66582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370" w:type="pct"/>
            <w:vMerge/>
            <w:shd w:val="clear" w:color="auto" w:fill="FFFFFF"/>
          </w:tcPr>
          <w:p w:rsidR="00FB481A" w:rsidRPr="00CB43FB" w:rsidRDefault="00FB481A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FB481A" w:rsidRPr="00CB43FB" w:rsidRDefault="00FB481A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FB481A" w:rsidRPr="00CB43FB" w:rsidRDefault="00FB481A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FB481A" w:rsidRPr="00CB43FB" w:rsidRDefault="00FB481A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FB481A" w:rsidRPr="00CB43FB" w:rsidRDefault="00FB481A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FB481A" w:rsidRPr="00CB43FB" w:rsidRDefault="00FB481A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81A" w:rsidRPr="00CB43FB" w:rsidTr="00D942A1">
        <w:trPr>
          <w:trHeight w:hRule="exact" w:val="332"/>
        </w:trPr>
        <w:tc>
          <w:tcPr>
            <w:tcW w:w="417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2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6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1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shd w:val="clear" w:color="auto" w:fill="FFFFFF"/>
          </w:tcPr>
          <w:p w:rsidR="00FB481A" w:rsidRPr="00CB43FB" w:rsidRDefault="00861CEB" w:rsidP="00FB481A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4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64C15" w:rsidRPr="00CB43FB" w:rsidTr="00D942A1">
        <w:trPr>
          <w:trHeight w:hRule="exact" w:val="2665"/>
        </w:trPr>
        <w:tc>
          <w:tcPr>
            <w:tcW w:w="417" w:type="pct"/>
            <w:vMerge w:val="restart"/>
            <w:shd w:val="clear" w:color="auto" w:fill="FFFFFF"/>
          </w:tcPr>
          <w:p w:rsidR="00B64C15" w:rsidRPr="00CB43FB" w:rsidRDefault="00B64C15" w:rsidP="00AC5CF7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870000О.99.0.АЭ12АА00000</w:t>
            </w:r>
          </w:p>
        </w:tc>
        <w:tc>
          <w:tcPr>
            <w:tcW w:w="349" w:type="pct"/>
            <w:vMerge w:val="restart"/>
            <w:shd w:val="clear" w:color="auto" w:fill="FFFFFF"/>
          </w:tcPr>
          <w:p w:rsidR="00B64C15" w:rsidRPr="0080038F" w:rsidRDefault="00B64C15" w:rsidP="0080038F">
            <w:pPr>
              <w:keepNext/>
              <w:spacing w:after="0" w:line="240" w:lineRule="auto"/>
              <w:ind w:left="4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Предоставление соц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обслуживания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в стацио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нарной форме включая оказание социально-бытовых услуг, 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социально-медицинских услуг, социально-психологических услуг, социально-педагогических услуг, социально-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трудовых услуг, социально-право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вых услуг, услуг в целях повышения ком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муникативного потенциала получа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телей социальных</w:t>
            </w:r>
          </w:p>
          <w:p w:rsidR="00B64C15" w:rsidRPr="00CB43FB" w:rsidRDefault="00B64C15" w:rsidP="0080038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услуг, имеющих ограничения жизнедеятельности, в том числе детей-инвалидов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B64C15" w:rsidRPr="00CB43FB" w:rsidRDefault="00B64C15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vMerge w:val="restart"/>
            <w:shd w:val="clear" w:color="auto" w:fill="FFFFFF"/>
          </w:tcPr>
          <w:p w:rsidR="00B64C15" w:rsidRPr="00CB43FB" w:rsidRDefault="00B64C15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shd w:val="clear" w:color="auto" w:fill="FFFFFF"/>
          </w:tcPr>
          <w:p w:rsidR="00B64C15" w:rsidRPr="00D942A1" w:rsidRDefault="00B64C15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2A1">
              <w:rPr>
                <w:rFonts w:ascii="Times New Roman" w:hAnsi="Times New Roman" w:cs="Times New Roman"/>
                <w:bCs/>
                <w:sz w:val="20"/>
                <w:szCs w:val="20"/>
              </w:rPr>
              <w:t>Очно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B64C15" w:rsidRPr="00D942A1" w:rsidRDefault="00B64C15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2A1">
              <w:rPr>
                <w:rFonts w:ascii="Times New Roman" w:hAnsi="Times New Roman" w:cs="Times New Roman"/>
                <w:bCs/>
                <w:sz w:val="20"/>
                <w:szCs w:val="20"/>
              </w:rPr>
              <w:t>Платно</w:t>
            </w:r>
          </w:p>
        </w:tc>
        <w:tc>
          <w:tcPr>
            <w:tcW w:w="602" w:type="pct"/>
            <w:shd w:val="clear" w:color="auto" w:fill="FFFFFF"/>
          </w:tcPr>
          <w:p w:rsidR="00B64C15" w:rsidRPr="00E6718F" w:rsidRDefault="00B64C15" w:rsidP="00CA5A87">
            <w:pPr>
              <w:pStyle w:val="a3"/>
              <w:keepNext/>
              <w:spacing w:after="0" w:line="240" w:lineRule="auto"/>
              <w:ind w:left="7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010.Доля получателей социальных услуг, получающих социальные услуги от общего числа получателей социальных услуг, находящихся на социальном обслуживании</w:t>
            </w:r>
          </w:p>
        </w:tc>
        <w:tc>
          <w:tcPr>
            <w:tcW w:w="276" w:type="pct"/>
            <w:shd w:val="clear" w:color="auto" w:fill="FFFFFF"/>
          </w:tcPr>
          <w:p w:rsidR="00B64C15" w:rsidRDefault="00B64C15" w:rsidP="00AC5CF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6" w:type="pct"/>
            <w:shd w:val="clear" w:color="auto" w:fill="FFFFFF"/>
          </w:tcPr>
          <w:p w:rsidR="00B64C15" w:rsidRDefault="00B64C15" w:rsidP="0042763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B64C15" w:rsidRDefault="00B64C15" w:rsidP="0042763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73" w:type="pct"/>
            <w:shd w:val="clear" w:color="auto" w:fill="FFFFFF"/>
          </w:tcPr>
          <w:p w:rsidR="00B64C15" w:rsidRPr="00801C5B" w:rsidRDefault="00797AD7" w:rsidP="0042763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FFFFFF"/>
          </w:tcPr>
          <w:p w:rsidR="00B64C15" w:rsidRPr="00801C5B" w:rsidRDefault="00861CEB" w:rsidP="00AC5CF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B64C15" w:rsidRPr="00801C5B" w:rsidRDefault="00861CEB" w:rsidP="00AC5CF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78" w:type="pct"/>
            <w:shd w:val="clear" w:color="auto" w:fill="FFFFFF"/>
          </w:tcPr>
          <w:p w:rsidR="00B64C15" w:rsidRPr="00801C5B" w:rsidRDefault="00861CEB" w:rsidP="00AC5CF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4" w:type="pct"/>
            <w:shd w:val="clear" w:color="auto" w:fill="FFFFFF"/>
          </w:tcPr>
          <w:p w:rsidR="00B64C15" w:rsidRPr="00CB43FB" w:rsidRDefault="00D6628E" w:rsidP="00AC5CF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6628E" w:rsidRPr="00CB43FB" w:rsidTr="00D942A1">
        <w:trPr>
          <w:trHeight w:hRule="exact" w:val="1857"/>
        </w:trPr>
        <w:tc>
          <w:tcPr>
            <w:tcW w:w="417" w:type="pct"/>
            <w:vMerge/>
            <w:shd w:val="clear" w:color="auto" w:fill="FFFFFF"/>
          </w:tcPr>
          <w:p w:rsidR="00D6628E" w:rsidRPr="00CB43FB" w:rsidRDefault="00D6628E" w:rsidP="00AC5CF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vMerge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vMerge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FFFFFF"/>
          </w:tcPr>
          <w:p w:rsidR="00D6628E" w:rsidRDefault="00D6628E" w:rsidP="00CA5A8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011.Количество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276" w:type="pct"/>
            <w:shd w:val="clear" w:color="auto" w:fill="FFFFFF"/>
          </w:tcPr>
          <w:p w:rsidR="00D6628E" w:rsidRDefault="001043A3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6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370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73" w:type="pct"/>
            <w:shd w:val="clear" w:color="auto" w:fill="FFFFFF"/>
          </w:tcPr>
          <w:p w:rsidR="00D6628E" w:rsidRDefault="00797AD7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FFFFFF"/>
          </w:tcPr>
          <w:p w:rsidR="00D6628E" w:rsidRDefault="00D6628E" w:rsidP="001C72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D6628E" w:rsidRPr="00D6628E" w:rsidRDefault="00D6628E" w:rsidP="001C728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28E">
              <w:rPr>
                <w:rFonts w:ascii="Times New Roman" w:hAnsi="Times New Roman" w:cs="Times New Roman"/>
                <w:bCs/>
                <w:sz w:val="20"/>
                <w:szCs w:val="20"/>
              </w:rPr>
              <w:t>5%</w:t>
            </w:r>
          </w:p>
        </w:tc>
        <w:tc>
          <w:tcPr>
            <w:tcW w:w="278" w:type="pct"/>
            <w:shd w:val="clear" w:color="auto" w:fill="FFFFFF"/>
          </w:tcPr>
          <w:p w:rsidR="00D6628E" w:rsidRPr="00CB43FB" w:rsidRDefault="00D6628E" w:rsidP="00FB481A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4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6628E" w:rsidRPr="00CB43FB" w:rsidTr="00D942A1">
        <w:trPr>
          <w:trHeight w:hRule="exact" w:val="1267"/>
        </w:trPr>
        <w:tc>
          <w:tcPr>
            <w:tcW w:w="417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vMerge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FFFFFF"/>
          </w:tcPr>
          <w:p w:rsidR="00D6628E" w:rsidRDefault="00D6628E" w:rsidP="00CA5A8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012.Удовлетворенность получателей социальных услуг в оказанных социальных услугах</w:t>
            </w:r>
          </w:p>
        </w:tc>
        <w:tc>
          <w:tcPr>
            <w:tcW w:w="276" w:type="pct"/>
            <w:shd w:val="clear" w:color="auto" w:fill="FFFFFF"/>
          </w:tcPr>
          <w:p w:rsidR="00D6628E" w:rsidRDefault="00D6628E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6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73" w:type="pct"/>
            <w:shd w:val="clear" w:color="auto" w:fill="FFFFFF"/>
          </w:tcPr>
          <w:p w:rsidR="00D6628E" w:rsidRDefault="00797AD7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FFFFFF"/>
          </w:tcPr>
          <w:p w:rsidR="00D6628E" w:rsidRDefault="00D6628E" w:rsidP="001C72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D6628E" w:rsidRPr="00D6628E" w:rsidRDefault="00D6628E" w:rsidP="001C728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28E">
              <w:rPr>
                <w:rFonts w:ascii="Times New Roman" w:hAnsi="Times New Roman" w:cs="Times New Roman"/>
                <w:bCs/>
                <w:sz w:val="20"/>
                <w:szCs w:val="20"/>
              </w:rPr>
              <w:t>5%</w:t>
            </w:r>
          </w:p>
        </w:tc>
        <w:tc>
          <w:tcPr>
            <w:tcW w:w="278" w:type="pct"/>
            <w:shd w:val="clear" w:color="auto" w:fill="FFFFFF"/>
          </w:tcPr>
          <w:p w:rsidR="00D6628E" w:rsidRPr="00801C5B" w:rsidRDefault="00D6628E" w:rsidP="00FB481A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6628E" w:rsidRPr="00CB43FB" w:rsidTr="00D942A1">
        <w:trPr>
          <w:trHeight w:hRule="exact" w:val="1262"/>
        </w:trPr>
        <w:tc>
          <w:tcPr>
            <w:tcW w:w="417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vMerge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FFFFFF"/>
          </w:tcPr>
          <w:p w:rsidR="00D6628E" w:rsidRDefault="00D6628E" w:rsidP="00CA5A87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013.Укомплектование организации специалистами, оказывающими социальные услуги</w:t>
            </w:r>
          </w:p>
        </w:tc>
        <w:tc>
          <w:tcPr>
            <w:tcW w:w="276" w:type="pct"/>
            <w:shd w:val="clear" w:color="auto" w:fill="FFFFFF"/>
          </w:tcPr>
          <w:p w:rsidR="00D6628E" w:rsidRDefault="00D6628E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6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73" w:type="pct"/>
            <w:shd w:val="clear" w:color="auto" w:fill="FFFFFF"/>
          </w:tcPr>
          <w:p w:rsidR="00D6628E" w:rsidRDefault="001C7282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FFFFFF"/>
          </w:tcPr>
          <w:p w:rsidR="00D6628E" w:rsidRDefault="00D6628E" w:rsidP="001C72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D6628E" w:rsidRPr="00801C5B" w:rsidRDefault="00D6628E" w:rsidP="001C728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78" w:type="pct"/>
            <w:shd w:val="clear" w:color="auto" w:fill="FFFFFF"/>
          </w:tcPr>
          <w:p w:rsidR="00D6628E" w:rsidRPr="00801C5B" w:rsidRDefault="00D6628E" w:rsidP="00FB481A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6628E" w:rsidRPr="00CB43FB" w:rsidTr="00D942A1">
        <w:trPr>
          <w:trHeight w:hRule="exact" w:val="2550"/>
        </w:trPr>
        <w:tc>
          <w:tcPr>
            <w:tcW w:w="417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vMerge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FFFFFF"/>
          </w:tcPr>
          <w:p w:rsidR="00D6628E" w:rsidRDefault="00D6628E" w:rsidP="00CA5A87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014.Повышение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276" w:type="pct"/>
            <w:shd w:val="clear" w:color="auto" w:fill="FFFFFF"/>
          </w:tcPr>
          <w:p w:rsidR="00D6628E" w:rsidRDefault="00D6628E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</w:t>
            </w:r>
          </w:p>
        </w:tc>
        <w:tc>
          <w:tcPr>
            <w:tcW w:w="186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73" w:type="pct"/>
            <w:shd w:val="clear" w:color="auto" w:fill="FFFFFF"/>
          </w:tcPr>
          <w:p w:rsidR="00D6628E" w:rsidRDefault="001C7282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FFFFFF"/>
          </w:tcPr>
          <w:p w:rsidR="00D6628E" w:rsidRDefault="00D6628E" w:rsidP="001C72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D6628E" w:rsidRPr="00801C5B" w:rsidRDefault="00D6628E" w:rsidP="001C728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78" w:type="pct"/>
            <w:shd w:val="clear" w:color="auto" w:fill="FFFFFF"/>
          </w:tcPr>
          <w:p w:rsidR="00D6628E" w:rsidRPr="00801C5B" w:rsidRDefault="00D6628E" w:rsidP="00FB481A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6628E" w:rsidRPr="00CB43FB" w:rsidTr="00D942A1">
        <w:trPr>
          <w:trHeight w:hRule="exact" w:val="10779"/>
        </w:trPr>
        <w:tc>
          <w:tcPr>
            <w:tcW w:w="417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FFFFFF"/>
          </w:tcPr>
          <w:p w:rsidR="00D6628E" w:rsidRDefault="00D6628E" w:rsidP="00670DF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015.Доступность получения социальных услуг в организации (возможность сопровождения получателя социал</w:t>
            </w:r>
            <w:r w:rsidR="001C72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ных услуг при передвижении по территории учреждения)</w:t>
            </w:r>
          </w:p>
          <w:p w:rsidR="00D6628E" w:rsidRDefault="00D6628E" w:rsidP="00670DF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 выхода 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</w:t>
            </w:r>
          </w:p>
          <w:p w:rsidR="00D6628E" w:rsidRDefault="00D6628E" w:rsidP="00CA5A87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социального обслуживания знаками, выполненными рельефно-точечными</w:t>
            </w:r>
          </w:p>
        </w:tc>
        <w:tc>
          <w:tcPr>
            <w:tcW w:w="276" w:type="pct"/>
            <w:shd w:val="clear" w:color="auto" w:fill="FFFFFF"/>
          </w:tcPr>
          <w:p w:rsidR="00D6628E" w:rsidRDefault="00D6628E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6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73" w:type="pct"/>
            <w:shd w:val="clear" w:color="auto" w:fill="FFFFFF"/>
          </w:tcPr>
          <w:p w:rsidR="00D6628E" w:rsidRDefault="001C7282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FFFFFF"/>
          </w:tcPr>
          <w:p w:rsidR="00D6628E" w:rsidRPr="00801C5B" w:rsidRDefault="00860DB7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96%</w:t>
            </w:r>
          </w:p>
        </w:tc>
        <w:tc>
          <w:tcPr>
            <w:tcW w:w="278" w:type="pct"/>
            <w:shd w:val="clear" w:color="auto" w:fill="FFFFFF"/>
          </w:tcPr>
          <w:p w:rsidR="00D6628E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5%</w:t>
            </w:r>
          </w:p>
        </w:tc>
        <w:tc>
          <w:tcPr>
            <w:tcW w:w="278" w:type="pct"/>
            <w:shd w:val="clear" w:color="auto" w:fill="FFFFFF"/>
          </w:tcPr>
          <w:p w:rsidR="00D6628E" w:rsidRDefault="00D6628E" w:rsidP="00FB481A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FFFFFF"/>
          </w:tcPr>
          <w:p w:rsidR="00D6628E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6628E" w:rsidRPr="00CB43FB" w:rsidTr="00D942A1">
        <w:trPr>
          <w:trHeight w:hRule="exact" w:val="7380"/>
        </w:trPr>
        <w:tc>
          <w:tcPr>
            <w:tcW w:w="417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FFFFFF"/>
          </w:tcPr>
          <w:p w:rsidR="00D6628E" w:rsidRDefault="00D6628E" w:rsidP="00670DF9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социального обслуживания знаками, выполненными рельефно-точечным шрифтом Брайля, ознакомление 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сурдоперевода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); оказание иных видов посторонней помощи.</w:t>
            </w:r>
          </w:p>
        </w:tc>
        <w:tc>
          <w:tcPr>
            <w:tcW w:w="276" w:type="pct"/>
            <w:shd w:val="clear" w:color="auto" w:fill="FFFFFF"/>
          </w:tcPr>
          <w:p w:rsidR="00D6628E" w:rsidRDefault="00D6628E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/>
          </w:tcPr>
          <w:p w:rsidR="00D6628E" w:rsidRPr="00801C5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</w:tcPr>
          <w:p w:rsidR="00D6628E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</w:tcPr>
          <w:p w:rsidR="00D6628E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D6628E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B43FB" w:rsidRPr="00CB43FB" w:rsidRDefault="00CB43FB" w:rsidP="00CB43FB">
      <w:pPr>
        <w:keepNext/>
        <w:spacing w:before="240" w:after="60"/>
        <w:ind w:left="-567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B43FB" w:rsidRPr="00CB43FB" w:rsidRDefault="00CB43FB" w:rsidP="00CB43FB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B43FB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3.2.  Сведения о фактическом достижении  показателей, характеризующих объем муниципальной услуги</w:t>
      </w:r>
      <w:r w:rsidR="00486B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9"/>
        <w:gridCol w:w="1417"/>
        <w:gridCol w:w="708"/>
        <w:gridCol w:w="850"/>
        <w:gridCol w:w="710"/>
        <w:gridCol w:w="850"/>
        <w:gridCol w:w="1559"/>
        <w:gridCol w:w="850"/>
        <w:gridCol w:w="709"/>
        <w:gridCol w:w="1134"/>
        <w:gridCol w:w="1134"/>
        <w:gridCol w:w="969"/>
        <w:gridCol w:w="990"/>
        <w:gridCol w:w="593"/>
        <w:gridCol w:w="708"/>
        <w:gridCol w:w="852"/>
      </w:tblGrid>
      <w:tr w:rsidR="00861CEB" w:rsidRPr="00CB43FB" w:rsidTr="00D942A1">
        <w:trPr>
          <w:trHeight w:hRule="exact" w:val="535"/>
        </w:trPr>
        <w:tc>
          <w:tcPr>
            <w:tcW w:w="999" w:type="dxa"/>
            <w:vMerge w:val="restart"/>
            <w:shd w:val="clear" w:color="auto" w:fill="FFFFFF"/>
          </w:tcPr>
          <w:p w:rsidR="00861CEB" w:rsidRPr="00601EC4" w:rsidRDefault="00861CEB" w:rsidP="00A665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5" w:type="dxa"/>
            <w:gridSpan w:val="3"/>
            <w:vMerge w:val="restart"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:rsidR="00861CEB" w:rsidRPr="00601EC4" w:rsidRDefault="00861CEB" w:rsidP="008003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8646" w:type="dxa"/>
            <w:gridSpan w:val="9"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 объема 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ной услуги</w:t>
            </w:r>
          </w:p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Размер платы</w:t>
            </w:r>
          </w:p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861CEB" w:rsidRPr="00CB43FB" w:rsidTr="00D942A1">
        <w:trPr>
          <w:trHeight w:hRule="exact" w:val="234"/>
        </w:trPr>
        <w:tc>
          <w:tcPr>
            <w:tcW w:w="999" w:type="dxa"/>
            <w:vMerge/>
            <w:shd w:val="clear" w:color="auto" w:fill="FFFFFF"/>
          </w:tcPr>
          <w:p w:rsidR="00861CEB" w:rsidRPr="00CB43FB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861CEB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вание </w:t>
            </w:r>
          </w:p>
          <w:p w:rsidR="00861CEB" w:rsidRPr="00601EC4" w:rsidRDefault="00861CEB" w:rsidP="009465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</w:tcPr>
          <w:p w:rsidR="00861CEB" w:rsidRPr="00601EC4" w:rsidRDefault="00861CEB" w:rsidP="00601EC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237" w:type="dxa"/>
            <w:gridSpan w:val="3"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861CEB" w:rsidRPr="00601EC4" w:rsidRDefault="00861CEB" w:rsidP="00861C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допустимое (</w:t>
            </w:r>
            <w:proofErr w:type="spellStart"/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</w:t>
            </w:r>
            <w:proofErr w:type="spellEnd"/>
            <w:proofErr w:type="gramEnd"/>
          </w:p>
          <w:p w:rsidR="00861CEB" w:rsidRPr="00601EC4" w:rsidRDefault="00861CEB" w:rsidP="00861C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ное</w:t>
            </w:r>
            <w:proofErr w:type="spellEnd"/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отклонение</w:t>
            </w:r>
            <w:proofErr w:type="gramEnd"/>
          </w:p>
        </w:tc>
        <w:tc>
          <w:tcPr>
            <w:tcW w:w="593" w:type="dxa"/>
            <w:vMerge w:val="restart"/>
            <w:shd w:val="clear" w:color="auto" w:fill="FFFFFF"/>
          </w:tcPr>
          <w:p w:rsidR="00861CEB" w:rsidRPr="00601EC4" w:rsidRDefault="00861CEB" w:rsidP="00861C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отклонение, превышающее допус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тимое (возмож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ное) значение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861CEB" w:rsidRPr="00601EC4" w:rsidRDefault="00861CEB" w:rsidP="00251E4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</w:tc>
        <w:tc>
          <w:tcPr>
            <w:tcW w:w="852" w:type="dxa"/>
            <w:vMerge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CEB" w:rsidRPr="00CB43FB" w:rsidTr="00D942A1">
        <w:trPr>
          <w:trHeight w:hRule="exact" w:val="660"/>
        </w:trPr>
        <w:tc>
          <w:tcPr>
            <w:tcW w:w="999" w:type="dxa"/>
            <w:vMerge/>
            <w:shd w:val="clear" w:color="auto" w:fill="FFFFFF"/>
          </w:tcPr>
          <w:p w:rsidR="00861CEB" w:rsidRPr="00CB43FB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861CEB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61CEB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утверждено в </w:t>
            </w:r>
            <w:proofErr w:type="spellStart"/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</w:t>
            </w:r>
            <w:proofErr w:type="spellEnd"/>
          </w:p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ном </w:t>
            </w:r>
            <w:proofErr w:type="gramStart"/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задании</w:t>
            </w:r>
            <w:proofErr w:type="gramEnd"/>
          </w:p>
          <w:p w:rsidR="00861CEB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61CEB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61CEB" w:rsidRPr="00601EC4" w:rsidRDefault="00861CEB" w:rsidP="00861C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утверждено в </w:t>
            </w:r>
            <w:proofErr w:type="spellStart"/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</w:t>
            </w:r>
            <w:proofErr w:type="spellEnd"/>
          </w:p>
          <w:p w:rsidR="00861CEB" w:rsidRPr="00601EC4" w:rsidRDefault="00861CEB" w:rsidP="00861C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ном </w:t>
            </w:r>
            <w:proofErr w:type="gramStart"/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задании</w:t>
            </w:r>
            <w:proofErr w:type="gramEnd"/>
          </w:p>
          <w:p w:rsidR="00861CEB" w:rsidRDefault="00861CEB" w:rsidP="00861C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969" w:type="dxa"/>
            <w:vMerge w:val="restart"/>
            <w:shd w:val="clear" w:color="auto" w:fill="FFFFFF"/>
          </w:tcPr>
          <w:p w:rsidR="00861CEB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61CEB" w:rsidRPr="00601EC4" w:rsidRDefault="00861CEB" w:rsidP="00861C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исполнено на</w:t>
            </w:r>
          </w:p>
          <w:p w:rsidR="00861CEB" w:rsidRDefault="00861CEB" w:rsidP="00861C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990" w:type="dxa"/>
            <w:vMerge/>
            <w:shd w:val="clear" w:color="auto" w:fill="FFFFFF"/>
          </w:tcPr>
          <w:p w:rsidR="00861CEB" w:rsidRDefault="00861CEB" w:rsidP="00251E4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861CEB" w:rsidRPr="00601EC4" w:rsidRDefault="00861CEB" w:rsidP="00251E4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861CEB" w:rsidRPr="00601EC4" w:rsidRDefault="00861CEB" w:rsidP="00251E4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282" w:rsidRPr="00CB43FB" w:rsidTr="00D942A1">
        <w:trPr>
          <w:trHeight w:val="1265"/>
        </w:trPr>
        <w:tc>
          <w:tcPr>
            <w:tcW w:w="999" w:type="dxa"/>
            <w:vMerge/>
            <w:shd w:val="clear" w:color="auto" w:fill="FFFFFF"/>
          </w:tcPr>
          <w:p w:rsidR="00861CEB" w:rsidRPr="00CB43FB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</w:t>
            </w: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вание</w:t>
            </w:r>
            <w:proofErr w:type="gramEnd"/>
          </w:p>
          <w:p w:rsidR="00861CEB" w:rsidRPr="00486B50" w:rsidRDefault="00861CEB" w:rsidP="00486B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</w:t>
            </w: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теля)</w:t>
            </w:r>
          </w:p>
        </w:tc>
        <w:tc>
          <w:tcPr>
            <w:tcW w:w="708" w:type="dxa"/>
            <w:shd w:val="clear" w:color="auto" w:fill="FFFFFF"/>
          </w:tcPr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</w:t>
            </w: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вание</w:t>
            </w:r>
            <w:proofErr w:type="gramEnd"/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</w:t>
            </w: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вание</w:t>
            </w:r>
            <w:proofErr w:type="gramEnd"/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710" w:type="dxa"/>
            <w:shd w:val="clear" w:color="auto" w:fill="FFFFFF"/>
          </w:tcPr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__________</w:t>
            </w:r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</w:t>
            </w: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вание</w:t>
            </w:r>
            <w:proofErr w:type="gramEnd"/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</w:t>
            </w: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вание</w:t>
            </w:r>
            <w:proofErr w:type="gramEnd"/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861CEB" w:rsidRPr="00CB43FB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282" w:rsidRPr="00CB43FB" w:rsidTr="00D942A1">
        <w:trPr>
          <w:trHeight w:hRule="exact" w:val="303"/>
        </w:trPr>
        <w:tc>
          <w:tcPr>
            <w:tcW w:w="999" w:type="dxa"/>
            <w:shd w:val="clear" w:color="auto" w:fill="FFFFFF"/>
          </w:tcPr>
          <w:p w:rsidR="00861CEB" w:rsidRPr="00CB43FB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9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3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7282" w:rsidRPr="00CB43FB" w:rsidTr="00D942A1">
        <w:trPr>
          <w:trHeight w:hRule="exact" w:val="6398"/>
        </w:trPr>
        <w:tc>
          <w:tcPr>
            <w:tcW w:w="999" w:type="dxa"/>
            <w:shd w:val="clear" w:color="auto" w:fill="FFFFFF"/>
          </w:tcPr>
          <w:p w:rsidR="00861CEB" w:rsidRDefault="00861CEB" w:rsidP="008003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870000О.99.0.АЭ</w:t>
            </w:r>
          </w:p>
          <w:p w:rsidR="00861CEB" w:rsidRPr="00CB43FB" w:rsidRDefault="00861CEB" w:rsidP="008003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12АА00000</w:t>
            </w:r>
          </w:p>
        </w:tc>
        <w:tc>
          <w:tcPr>
            <w:tcW w:w="1417" w:type="dxa"/>
            <w:shd w:val="clear" w:color="auto" w:fill="FFFFFF"/>
          </w:tcPr>
          <w:p w:rsidR="00861CEB" w:rsidRPr="0080038F" w:rsidRDefault="00861CEB" w:rsidP="00163BC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Предоставление социального об</w:t>
            </w:r>
            <w:r w:rsidR="00E60A0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служивания в стационарной форме,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включая ока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зание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социально-бытовых услуг, социально-медици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нских услуг, социально-психологических услуг,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социально-педагогичес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ких услуг,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социально-трудовых услуг, социа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льно-правовых услуг, услуг в целях пов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ышения коммуникативного потенциала получателей социаль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ных услуг, имеющих ограничения жизнедеятельности, в том числе детей-инвалидов</w:t>
            </w:r>
          </w:p>
        </w:tc>
        <w:tc>
          <w:tcPr>
            <w:tcW w:w="708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61CEB" w:rsidRPr="00D942A1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850" w:type="dxa"/>
            <w:shd w:val="clear" w:color="auto" w:fill="FFFFFF"/>
          </w:tcPr>
          <w:p w:rsidR="00861CEB" w:rsidRPr="00D942A1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Платно</w:t>
            </w:r>
          </w:p>
        </w:tc>
        <w:tc>
          <w:tcPr>
            <w:tcW w:w="1559" w:type="dxa"/>
            <w:shd w:val="clear" w:color="auto" w:fill="FFFFFF"/>
          </w:tcPr>
          <w:p w:rsidR="00861CEB" w:rsidRPr="005D6E10" w:rsidRDefault="00861CEB" w:rsidP="00D94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94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.Численность граждан, получивших социальные услуги </w:t>
            </w:r>
          </w:p>
        </w:tc>
        <w:tc>
          <w:tcPr>
            <w:tcW w:w="850" w:type="dxa"/>
            <w:shd w:val="clear" w:color="auto" w:fill="FFFFFF"/>
          </w:tcPr>
          <w:p w:rsidR="00861CEB" w:rsidRPr="005D6E10" w:rsidRDefault="00861CEB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FFFFFF"/>
          </w:tcPr>
          <w:p w:rsidR="00861CEB" w:rsidRPr="005D6E10" w:rsidRDefault="00861CEB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34" w:type="dxa"/>
            <w:shd w:val="clear" w:color="auto" w:fill="FFFFFF"/>
          </w:tcPr>
          <w:p w:rsidR="00861CEB" w:rsidRPr="005D6E10" w:rsidRDefault="00861CEB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/>
          </w:tcPr>
          <w:p w:rsidR="00861CEB" w:rsidRPr="005D6E10" w:rsidRDefault="00797AD7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FFFFFF"/>
          </w:tcPr>
          <w:p w:rsidR="00861CEB" w:rsidRPr="00801C5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593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861CEB" w:rsidRPr="00CB43FB" w:rsidRDefault="00D6628E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FFFFFF"/>
          </w:tcPr>
          <w:p w:rsidR="00861CEB" w:rsidRPr="00CB43FB" w:rsidRDefault="00861CEB" w:rsidP="004308A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30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</w:p>
        </w:tc>
      </w:tr>
    </w:tbl>
    <w:p w:rsidR="000577AF" w:rsidRPr="000577AF" w:rsidRDefault="00AE5B35" w:rsidP="00AC5CF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E5B35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pict>
          <v:shape id="_x0000_s1031" type="#_x0000_t202" style="position:absolute;left:0;text-align:left;margin-left:611.45pt;margin-top:7.15pt;width:125.35pt;height:121.8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694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860DB7" w:rsidRPr="00334FCF" w:rsidTr="00A66582">
                    <w:trPr>
                      <w:trHeight w:val="1395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60DB7" w:rsidRPr="009465CF" w:rsidRDefault="00860DB7" w:rsidP="00861CEB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9465CF"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  <w:t>Код</w:t>
                        </w:r>
                      </w:p>
                      <w:p w:rsidR="00860DB7" w:rsidRPr="009465CF" w:rsidRDefault="00860DB7" w:rsidP="00861CEB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9465CF"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  <w:t>по общероссийск</w:t>
                        </w:r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  <w:t xml:space="preserve">ому базовому </w:t>
                        </w:r>
                      </w:p>
                      <w:p w:rsidR="00860DB7" w:rsidRPr="007103E8" w:rsidRDefault="00860DB7" w:rsidP="0080038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9465CF">
                          <w:rPr>
                            <w:rFonts w:ascii="Times New Roman" w:hAnsi="Times New Roman" w:cs="Times New Roman"/>
                            <w:b w:val="0"/>
                            <w:bCs/>
                            <w:sz w:val="20"/>
                          </w:rPr>
                          <w:t>перечн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/>
                            <w:sz w:val="20"/>
                          </w:rPr>
                          <w:t>ю</w:t>
                        </w:r>
                        <w:r w:rsidRPr="009465CF">
                          <w:rPr>
                            <w:rFonts w:ascii="Times New Roman" w:hAnsi="Times New Roman" w:cs="Times New Roman"/>
                            <w:b w:val="0"/>
                            <w:bCs/>
                            <w:sz w:val="20"/>
                          </w:rPr>
                          <w:t xml:space="preserve"> или 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60DB7" w:rsidRDefault="00860DB7" w:rsidP="00861CE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860DB7" w:rsidRDefault="00860DB7" w:rsidP="00861CE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860DB7" w:rsidRDefault="00860DB7" w:rsidP="00950C9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22.043</w:t>
                        </w:r>
                        <w:r w:rsidRPr="00A66582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.0</w:t>
                        </w:r>
                      </w:p>
                      <w:p w:rsidR="00860DB7" w:rsidRPr="00A66582" w:rsidRDefault="00860DB7" w:rsidP="00950C9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22.047.0</w:t>
                        </w:r>
                      </w:p>
                    </w:tc>
                  </w:tr>
                </w:tbl>
                <w:p w:rsidR="00860DB7" w:rsidRPr="00334FCF" w:rsidRDefault="00860DB7" w:rsidP="000577AF"/>
              </w:txbxContent>
            </v:textbox>
          </v:shape>
        </w:pict>
      </w:r>
      <w:r w:rsidR="00486B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</w:t>
      </w:r>
      <w:r w:rsidR="000577AF" w:rsidRPr="000577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АЗДЕЛ </w:t>
      </w:r>
      <w:r w:rsidR="000577AF" w:rsidRPr="00386D89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_2_</w:t>
      </w:r>
    </w:p>
    <w:p w:rsidR="00386D89" w:rsidRPr="00386D89" w:rsidRDefault="000577AF" w:rsidP="00386D89">
      <w:pPr>
        <w:keepNext/>
        <w:tabs>
          <w:tab w:val="left" w:pos="12474"/>
        </w:tabs>
        <w:spacing w:after="0" w:line="240" w:lineRule="auto"/>
        <w:ind w:right="241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386D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 Наименование муниципальной услуги </w:t>
      </w:r>
      <w:r w:rsidR="00386D89" w:rsidRPr="00386D89">
        <w:rPr>
          <w:rFonts w:ascii="Times New Roman" w:hAnsi="Times New Roman" w:cs="Times New Roman"/>
          <w:color w:val="000000"/>
          <w:u w:val="single"/>
          <w:shd w:val="clear" w:color="auto" w:fill="FFFFFF"/>
        </w:rPr>
        <w:t>Предоставление социального обслуживания в форме на дому</w:t>
      </w:r>
      <w:r w:rsidR="00C602A3">
        <w:rPr>
          <w:rFonts w:ascii="Times New Roman" w:hAnsi="Times New Roman" w:cs="Times New Roman"/>
          <w:color w:val="000000"/>
          <w:u w:val="single"/>
          <w:shd w:val="clear" w:color="auto" w:fill="FFFFFF"/>
        </w:rPr>
        <w:t>.</w:t>
      </w:r>
    </w:p>
    <w:p w:rsidR="00AB5DFE" w:rsidRDefault="000577AF" w:rsidP="00AB5DFE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B5D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</w:t>
      </w:r>
      <w:r w:rsidRPr="00AB5DFE">
        <w:rPr>
          <w:rFonts w:ascii="Times New Roman" w:hAnsi="Times New Roman" w:cs="Times New Roman"/>
          <w:bCs/>
          <w:sz w:val="24"/>
          <w:szCs w:val="24"/>
        </w:rPr>
        <w:t> </w:t>
      </w:r>
      <w:r w:rsidRPr="00AB5D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proofErr w:type="gramStart"/>
      <w:r w:rsidR="00AB5DFE"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Гражданин</w:t>
      </w:r>
      <w:proofErr w:type="gramEnd"/>
      <w:r w:rsidR="00AB5DFE"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полностью утративший способность  </w:t>
      </w:r>
    </w:p>
    <w:p w:rsidR="00C602A3" w:rsidRDefault="00AB5DFE" w:rsidP="00AB5DFE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либо возможности осуществлять самообслуживание, самостоятельно передвигаться, обеспечивать </w:t>
      </w:r>
    </w:p>
    <w:p w:rsidR="00C602A3" w:rsidRDefault="00AB5DFE" w:rsidP="00C602A3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основные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ж</w:t>
      </w: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изненные потребности в силу заболевания, травмы, возраста или наличия инвалидности; </w:t>
      </w:r>
    </w:p>
    <w:p w:rsidR="00C602A3" w:rsidRDefault="00C602A3" w:rsidP="00C602A3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Гражданин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частично </w:t>
      </w:r>
      <w:proofErr w:type="gramStart"/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утративший</w:t>
      </w:r>
      <w:proofErr w:type="gramEnd"/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способностьлибо возможности осуществлять самообслуживание, </w:t>
      </w:r>
    </w:p>
    <w:p w:rsidR="00C602A3" w:rsidRDefault="00C602A3" w:rsidP="00C602A3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самостоятельно передвигаться, обеспечивать основные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ж</w:t>
      </w: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изненные потребности в силу заболевания, </w:t>
      </w:r>
    </w:p>
    <w:p w:rsidR="00C602A3" w:rsidRDefault="00C602A3" w:rsidP="00C602A3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травмы, </w:t>
      </w: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возраста или наличия инвалидности;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Г</w:t>
      </w: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ражданин при наличии в </w:t>
      </w:r>
      <w:r w:rsidRPr="00F67A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семье инвалида или инвалидов, </w:t>
      </w:r>
    </w:p>
    <w:p w:rsidR="00C602A3" w:rsidRPr="00A0219B" w:rsidRDefault="00C602A3" w:rsidP="00C602A3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в том числе </w:t>
      </w:r>
      <w:r w:rsidRPr="00F67A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ребенка-инвалида или детей-инвалидов, нуждающихся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в постоянном </w:t>
      </w:r>
      <w:r w:rsidRPr="00F67A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постороннем уходе.</w:t>
      </w:r>
    </w:p>
    <w:p w:rsidR="00AB5DFE" w:rsidRPr="00A0219B" w:rsidRDefault="00AB5DFE" w:rsidP="00AB5DFE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0577AF" w:rsidRPr="000577AF" w:rsidRDefault="000577AF" w:rsidP="000577AF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577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0577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</w:p>
    <w:p w:rsidR="000577AF" w:rsidRPr="000577AF" w:rsidRDefault="000577AF" w:rsidP="000577AF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577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услуги</w:t>
      </w:r>
    </w:p>
    <w:p w:rsidR="000577AF" w:rsidRPr="000577AF" w:rsidRDefault="000577AF" w:rsidP="000577AF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577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tbl>
      <w:tblPr>
        <w:tblW w:w="51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90"/>
        <w:gridCol w:w="850"/>
        <w:gridCol w:w="853"/>
        <w:gridCol w:w="709"/>
        <w:gridCol w:w="998"/>
        <w:gridCol w:w="2161"/>
        <w:gridCol w:w="823"/>
        <w:gridCol w:w="712"/>
        <w:gridCol w:w="1142"/>
        <w:gridCol w:w="1109"/>
        <w:gridCol w:w="1028"/>
        <w:gridCol w:w="823"/>
        <w:gridCol w:w="658"/>
        <w:gridCol w:w="186"/>
        <w:gridCol w:w="850"/>
      </w:tblGrid>
      <w:tr w:rsidR="00B47FD8" w:rsidRPr="000577AF" w:rsidTr="00D6628E">
        <w:trPr>
          <w:trHeight w:hRule="exact" w:val="689"/>
        </w:trPr>
        <w:tc>
          <w:tcPr>
            <w:tcW w:w="377" w:type="pct"/>
            <w:vMerge w:val="restart"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6" w:type="pct"/>
            <w:gridSpan w:val="3"/>
            <w:vMerge w:val="restart"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68" w:type="pct"/>
            <w:gridSpan w:val="2"/>
            <w:vMerge w:val="restart"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59" w:type="pct"/>
            <w:gridSpan w:val="10"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B47FD8" w:rsidRPr="000577AF" w:rsidTr="00D6628E">
        <w:trPr>
          <w:trHeight w:hRule="exact" w:val="236"/>
        </w:trPr>
        <w:tc>
          <w:tcPr>
            <w:tcW w:w="377" w:type="pct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6" w:type="pct"/>
            <w:gridSpan w:val="3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9" w:type="pct"/>
            <w:vMerge w:val="restart"/>
            <w:shd w:val="clear" w:color="auto" w:fill="FFFFFF"/>
          </w:tcPr>
          <w:p w:rsidR="00B47FD8" w:rsidRPr="00CC77AF" w:rsidRDefault="00B47FD8" w:rsidP="0058663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511" w:type="pct"/>
            <w:gridSpan w:val="2"/>
            <w:vMerge w:val="restart"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1" w:type="pct"/>
            <w:gridSpan w:val="3"/>
            <w:shd w:val="clear" w:color="auto" w:fill="FFFFFF"/>
          </w:tcPr>
          <w:p w:rsidR="00B47FD8" w:rsidRPr="00CC77AF" w:rsidRDefault="00B47FD8" w:rsidP="0019683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</w:t>
            </w:r>
          </w:p>
        </w:tc>
        <w:tc>
          <w:tcPr>
            <w:tcW w:w="274" w:type="pct"/>
            <w:vMerge w:val="restart"/>
            <w:shd w:val="clear" w:color="auto" w:fill="FFFFFF"/>
          </w:tcPr>
          <w:p w:rsidR="00B47FD8" w:rsidRPr="00CC77AF" w:rsidRDefault="00B47FD8" w:rsidP="00A6658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 (возмож</w:t>
            </w: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ное) отклонение</w:t>
            </w:r>
          </w:p>
        </w:tc>
        <w:tc>
          <w:tcPr>
            <w:tcW w:w="281" w:type="pct"/>
            <w:gridSpan w:val="2"/>
            <w:vMerge w:val="restart"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83" w:type="pct"/>
            <w:vMerge w:val="restart"/>
            <w:shd w:val="clear" w:color="auto" w:fill="FFFFFF"/>
          </w:tcPr>
          <w:p w:rsidR="00B47FD8" w:rsidRPr="00CC77AF" w:rsidRDefault="00B47FD8" w:rsidP="00B47FD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bCs/>
                <w:sz w:val="20"/>
                <w:szCs w:val="20"/>
              </w:rPr>
              <w:t>причина</w:t>
            </w:r>
          </w:p>
          <w:p w:rsidR="00B47FD8" w:rsidRPr="00CC77AF" w:rsidRDefault="00B47FD8" w:rsidP="00B47FD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отклонения</w:t>
            </w:r>
          </w:p>
        </w:tc>
      </w:tr>
      <w:tr w:rsidR="00B47FD8" w:rsidRPr="000577AF" w:rsidTr="00CD266A">
        <w:trPr>
          <w:trHeight w:hRule="exact" w:val="750"/>
        </w:trPr>
        <w:tc>
          <w:tcPr>
            <w:tcW w:w="377" w:type="pct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6" w:type="pct"/>
            <w:gridSpan w:val="3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  <w:shd w:val="clear" w:color="auto" w:fill="FFFFFF"/>
          </w:tcPr>
          <w:p w:rsidR="00B47FD8" w:rsidRPr="00CC77AF" w:rsidRDefault="00B47FD8" w:rsidP="0058663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B47FD8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муниципаль</w:t>
            </w: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 задании на год</w:t>
            </w:r>
          </w:p>
        </w:tc>
        <w:tc>
          <w:tcPr>
            <w:tcW w:w="369" w:type="pct"/>
            <w:vMerge w:val="restart"/>
            <w:shd w:val="clear" w:color="auto" w:fill="FFFFFF"/>
          </w:tcPr>
          <w:p w:rsidR="00B47FD8" w:rsidRPr="00CC77AF" w:rsidRDefault="00B47FD8" w:rsidP="00B47FD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B47FD8" w:rsidRDefault="00B47FD8" w:rsidP="00B47FD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муниципаль</w:t>
            </w: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 задании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342" w:type="pct"/>
            <w:vMerge w:val="restart"/>
            <w:shd w:val="clear" w:color="auto" w:fill="FFFFFF"/>
          </w:tcPr>
          <w:p w:rsidR="00B47FD8" w:rsidRPr="00CC77AF" w:rsidRDefault="00B47FD8" w:rsidP="00B47FD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</w:t>
            </w: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на отчетную</w:t>
            </w:r>
          </w:p>
          <w:p w:rsidR="00B47FD8" w:rsidRDefault="00B47FD8" w:rsidP="00B47FD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274" w:type="pct"/>
            <w:vMerge/>
            <w:shd w:val="clear" w:color="auto" w:fill="FFFFFF"/>
          </w:tcPr>
          <w:p w:rsidR="00B47FD8" w:rsidRPr="00CC77AF" w:rsidRDefault="00B47FD8" w:rsidP="00A6658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D266A" w:rsidRPr="000577AF" w:rsidTr="00CD266A">
        <w:trPr>
          <w:trHeight w:val="835"/>
        </w:trPr>
        <w:tc>
          <w:tcPr>
            <w:tcW w:w="377" w:type="pct"/>
            <w:vMerge/>
            <w:shd w:val="clear" w:color="auto" w:fill="FFFFFF"/>
          </w:tcPr>
          <w:p w:rsidR="00B47FD8" w:rsidRPr="000577AF" w:rsidRDefault="00B47FD8" w:rsidP="00CC77AF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B47FD8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_______ </w:t>
            </w:r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вание</w:t>
            </w:r>
            <w:proofErr w:type="gramEnd"/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теля)</w:t>
            </w:r>
          </w:p>
        </w:tc>
        <w:tc>
          <w:tcPr>
            <w:tcW w:w="283" w:type="pct"/>
            <w:shd w:val="clear" w:color="auto" w:fill="FFFFFF"/>
          </w:tcPr>
          <w:p w:rsidR="00B47FD8" w:rsidRPr="00AB5DFE" w:rsidRDefault="00B47FD8" w:rsidP="00AB5DF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</w:t>
            </w:r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вание</w:t>
            </w:r>
            <w:proofErr w:type="gramEnd"/>
          </w:p>
          <w:p w:rsidR="00B47FD8" w:rsidRPr="00AB5DFE" w:rsidRDefault="00B47FD8" w:rsidP="00AB5DF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284" w:type="pct"/>
            <w:shd w:val="clear" w:color="auto" w:fill="FFFFFF"/>
          </w:tcPr>
          <w:p w:rsidR="00B47FD8" w:rsidRPr="00AB5DFE" w:rsidRDefault="00B47FD8" w:rsidP="00AB5DF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</w:t>
            </w:r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вание</w:t>
            </w:r>
            <w:proofErr w:type="gramEnd"/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теля)</w:t>
            </w:r>
          </w:p>
        </w:tc>
        <w:tc>
          <w:tcPr>
            <w:tcW w:w="236" w:type="pct"/>
            <w:shd w:val="clear" w:color="auto" w:fill="FFFFFF"/>
          </w:tcPr>
          <w:p w:rsidR="00B47FD8" w:rsidRPr="00AB5DFE" w:rsidRDefault="00B47FD8" w:rsidP="00AB5DF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</w:t>
            </w:r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вание</w:t>
            </w:r>
            <w:proofErr w:type="gramEnd"/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теля)</w:t>
            </w:r>
          </w:p>
        </w:tc>
        <w:tc>
          <w:tcPr>
            <w:tcW w:w="332" w:type="pct"/>
            <w:shd w:val="clear" w:color="auto" w:fill="FFFFFF"/>
          </w:tcPr>
          <w:p w:rsidR="00B47FD8" w:rsidRPr="00AB5DFE" w:rsidRDefault="00B47FD8" w:rsidP="00AB5DF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</w:t>
            </w:r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вание</w:t>
            </w:r>
            <w:proofErr w:type="gramEnd"/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теля)</w:t>
            </w:r>
          </w:p>
        </w:tc>
        <w:tc>
          <w:tcPr>
            <w:tcW w:w="719" w:type="pct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/>
          </w:tcPr>
          <w:p w:rsidR="00B47FD8" w:rsidRPr="00CC77AF" w:rsidRDefault="00B47FD8" w:rsidP="00A665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237" w:type="pct"/>
            <w:shd w:val="clear" w:color="auto" w:fill="FFFFFF"/>
          </w:tcPr>
          <w:p w:rsidR="00B47FD8" w:rsidRPr="00CC77AF" w:rsidRDefault="00B47FD8" w:rsidP="00CC77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380" w:type="pct"/>
            <w:vMerge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pct"/>
            <w:vMerge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  <w:vMerge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66A" w:rsidRPr="000577AF" w:rsidTr="00CD266A">
        <w:trPr>
          <w:trHeight w:hRule="exact" w:val="363"/>
        </w:trPr>
        <w:tc>
          <w:tcPr>
            <w:tcW w:w="377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2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9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4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0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2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4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" w:type="pct"/>
            <w:gridSpan w:val="2"/>
            <w:shd w:val="clear" w:color="auto" w:fill="FFFFFF"/>
          </w:tcPr>
          <w:p w:rsidR="00B47FD8" w:rsidRPr="000577AF" w:rsidRDefault="00B47FD8" w:rsidP="00B47FD8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pct"/>
            <w:shd w:val="clear" w:color="auto" w:fill="FFFFFF"/>
          </w:tcPr>
          <w:p w:rsidR="00B47FD8" w:rsidRPr="000577AF" w:rsidRDefault="00B47FD8" w:rsidP="00B47FD8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7FD8" w:rsidRPr="000577AF" w:rsidTr="001C7282">
        <w:trPr>
          <w:trHeight w:hRule="exact" w:val="2637"/>
        </w:trPr>
        <w:tc>
          <w:tcPr>
            <w:tcW w:w="377" w:type="pct"/>
            <w:vMerge w:val="restart"/>
            <w:shd w:val="clear" w:color="auto" w:fill="FFFFFF"/>
          </w:tcPr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880000О.99.0АЭ22АА00000</w:t>
            </w: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74143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880000О.99.0АЭ22АА01000</w:t>
            </w: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74143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880000О.99.0АЭ22АА04000</w:t>
            </w: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74143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880000О.99.0.АЭ26АА00000</w:t>
            </w: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880000О.99.0.АЭ26АА01000</w:t>
            </w: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880000О.99.0.АЭ26АА04000</w:t>
            </w:r>
          </w:p>
        </w:tc>
        <w:tc>
          <w:tcPr>
            <w:tcW w:w="329" w:type="pct"/>
            <w:vMerge w:val="restart"/>
            <w:shd w:val="clear" w:color="auto" w:fill="FFFFFF"/>
            <w:vAlign w:val="bottom"/>
          </w:tcPr>
          <w:p w:rsidR="00B47FD8" w:rsidRPr="0080038F" w:rsidRDefault="00B47FD8" w:rsidP="0080038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том числе детей-инвалидов, сроч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ных социальных услуг</w:t>
            </w:r>
          </w:p>
        </w:tc>
        <w:tc>
          <w:tcPr>
            <w:tcW w:w="283" w:type="pct"/>
            <w:vMerge w:val="restart"/>
            <w:shd w:val="clear" w:color="auto" w:fill="FFFFFF"/>
            <w:vAlign w:val="bottom"/>
          </w:tcPr>
          <w:p w:rsidR="00B47FD8" w:rsidRDefault="00B47FD8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7FD8" w:rsidRDefault="00B47FD8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FFFFFF"/>
            <w:vAlign w:val="bottom"/>
          </w:tcPr>
          <w:p w:rsidR="00B47FD8" w:rsidRDefault="00B47FD8" w:rsidP="009465C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 w:val="restart"/>
            <w:shd w:val="clear" w:color="auto" w:fill="FFFFFF"/>
          </w:tcPr>
          <w:p w:rsidR="00B47FD8" w:rsidRDefault="00B47FD8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B47FD8" w:rsidRDefault="00B47FD8" w:rsidP="00C602A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02A3">
              <w:rPr>
                <w:rFonts w:ascii="Times New Roman" w:hAnsi="Times New Roman" w:cs="Times New Roman"/>
                <w:bCs/>
                <w:sz w:val="20"/>
                <w:szCs w:val="20"/>
              </w:rPr>
              <w:t>Платно/</w:t>
            </w:r>
          </w:p>
          <w:p w:rsidR="00B47FD8" w:rsidRPr="00C602A3" w:rsidRDefault="00B47FD8" w:rsidP="00C602A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02A3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  <w:tc>
          <w:tcPr>
            <w:tcW w:w="719" w:type="pct"/>
            <w:shd w:val="clear" w:color="auto" w:fill="FFFFFF"/>
          </w:tcPr>
          <w:p w:rsidR="001C7282" w:rsidRDefault="00B47FD8" w:rsidP="001C728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001.Доля получателей социальных услуг, получающих социальные услуги от общего числа получателей социальных услуг, находящихся на социальном обслуживании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B47FD8" w:rsidRDefault="00B47FD8" w:rsidP="001C728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организации</w:t>
            </w:r>
          </w:p>
        </w:tc>
        <w:tc>
          <w:tcPr>
            <w:tcW w:w="274" w:type="pct"/>
            <w:shd w:val="clear" w:color="auto" w:fill="FFFFFF"/>
          </w:tcPr>
          <w:p w:rsidR="00B47FD8" w:rsidRDefault="00B47FD8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shd w:val="clear" w:color="auto" w:fill="FFFFFF"/>
          </w:tcPr>
          <w:p w:rsidR="00B47FD8" w:rsidRDefault="00B47FD8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80" w:type="pct"/>
            <w:shd w:val="clear" w:color="auto" w:fill="FFFFFF"/>
          </w:tcPr>
          <w:p w:rsidR="00B47FD8" w:rsidRDefault="00B47FD8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69" w:type="pct"/>
            <w:shd w:val="clear" w:color="auto" w:fill="FFFFFF"/>
          </w:tcPr>
          <w:p w:rsidR="00B47FD8" w:rsidRDefault="001C7282" w:rsidP="001C72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FFFFFF"/>
          </w:tcPr>
          <w:p w:rsidR="00B47FD8" w:rsidRPr="00801C5B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4" w:type="pct"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81" w:type="pct"/>
            <w:gridSpan w:val="2"/>
            <w:shd w:val="clear" w:color="auto" w:fill="FFFFFF"/>
          </w:tcPr>
          <w:p w:rsidR="00B47FD8" w:rsidRPr="000577AF" w:rsidRDefault="00B47FD8" w:rsidP="00B47FD8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47FD8" w:rsidRPr="000577AF" w:rsidTr="001C7282">
        <w:trPr>
          <w:trHeight w:hRule="exact" w:val="1696"/>
        </w:trPr>
        <w:tc>
          <w:tcPr>
            <w:tcW w:w="377" w:type="pct"/>
            <w:vMerge/>
            <w:shd w:val="clear" w:color="auto" w:fill="FFFFFF"/>
          </w:tcPr>
          <w:p w:rsidR="00B47FD8" w:rsidRDefault="00B47FD8" w:rsidP="00861CE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bottom"/>
          </w:tcPr>
          <w:p w:rsidR="00B47FD8" w:rsidRDefault="00B47FD8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bottom"/>
          </w:tcPr>
          <w:p w:rsidR="00B47FD8" w:rsidRDefault="00B47FD8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  <w:vAlign w:val="bottom"/>
          </w:tcPr>
          <w:p w:rsidR="00B47FD8" w:rsidRDefault="00B47FD8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/>
          </w:tcPr>
          <w:p w:rsidR="00B47FD8" w:rsidRDefault="00B47FD8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/>
          </w:tcPr>
          <w:p w:rsidR="00B47FD8" w:rsidRDefault="00B47FD8" w:rsidP="0074143B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002. 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274" w:type="pct"/>
            <w:shd w:val="clear" w:color="auto" w:fill="FFFFFF"/>
          </w:tcPr>
          <w:p w:rsidR="00B47FD8" w:rsidRDefault="00B47FD8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shd w:val="clear" w:color="auto" w:fill="FFFFFF"/>
          </w:tcPr>
          <w:p w:rsidR="00B47FD8" w:rsidRDefault="00B47FD8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80" w:type="pct"/>
            <w:shd w:val="clear" w:color="auto" w:fill="FFFFFF"/>
          </w:tcPr>
          <w:p w:rsidR="00B47FD8" w:rsidRDefault="00B47FD8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69" w:type="pct"/>
            <w:shd w:val="clear" w:color="auto" w:fill="FFFFFF"/>
          </w:tcPr>
          <w:p w:rsidR="00B47FD8" w:rsidRDefault="001C7282" w:rsidP="001C72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FFFFFF"/>
          </w:tcPr>
          <w:p w:rsidR="00B47FD8" w:rsidRPr="00801C5B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4" w:type="pct"/>
            <w:shd w:val="clear" w:color="auto" w:fill="FFFFFF"/>
          </w:tcPr>
          <w:p w:rsidR="00B47FD8" w:rsidRPr="000577AF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81" w:type="pct"/>
            <w:gridSpan w:val="2"/>
            <w:shd w:val="clear" w:color="auto" w:fill="FFFFFF"/>
          </w:tcPr>
          <w:p w:rsidR="00B47FD8" w:rsidRPr="000577AF" w:rsidRDefault="00CD266A" w:rsidP="00B47FD8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D266A" w:rsidRPr="000577AF" w:rsidTr="00CD266A">
        <w:trPr>
          <w:trHeight w:hRule="exact" w:val="1280"/>
        </w:trPr>
        <w:tc>
          <w:tcPr>
            <w:tcW w:w="377" w:type="pct"/>
            <w:vMerge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CD266A" w:rsidRPr="000577AF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/>
          </w:tcPr>
          <w:p w:rsidR="00CD266A" w:rsidRDefault="00CD266A" w:rsidP="0074143B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003. Удовлетворенность получателей социальных услуг в оказанных социальных услугах</w:t>
            </w:r>
          </w:p>
        </w:tc>
        <w:tc>
          <w:tcPr>
            <w:tcW w:w="274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80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69" w:type="pct"/>
            <w:shd w:val="clear" w:color="auto" w:fill="FFFFFF"/>
          </w:tcPr>
          <w:p w:rsidR="00CD266A" w:rsidRDefault="001C7282" w:rsidP="001C72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FFFFFF"/>
          </w:tcPr>
          <w:p w:rsidR="00CD266A" w:rsidRDefault="00CD266A" w:rsidP="00CD26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4" w:type="pct"/>
            <w:shd w:val="clear" w:color="auto" w:fill="FFFFFF"/>
          </w:tcPr>
          <w:p w:rsidR="00CD266A" w:rsidRPr="00801C5B" w:rsidRDefault="00CD266A" w:rsidP="001C728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81" w:type="pct"/>
            <w:gridSpan w:val="2"/>
            <w:shd w:val="clear" w:color="auto" w:fill="FFFFFF"/>
          </w:tcPr>
          <w:p w:rsidR="00CD266A" w:rsidRPr="000577AF" w:rsidRDefault="00CD266A" w:rsidP="00B47FD8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CD266A" w:rsidRPr="000577AF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D266A" w:rsidRPr="000577AF" w:rsidTr="00CD266A">
        <w:trPr>
          <w:trHeight w:hRule="exact" w:val="1291"/>
        </w:trPr>
        <w:tc>
          <w:tcPr>
            <w:tcW w:w="377" w:type="pct"/>
            <w:vMerge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CD266A" w:rsidRPr="000577AF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/>
          </w:tcPr>
          <w:p w:rsidR="00CD266A" w:rsidRDefault="00CD266A" w:rsidP="0074143B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004. Укомплектование организации специалистами, оказывающими социальные услуги</w:t>
            </w:r>
          </w:p>
        </w:tc>
        <w:tc>
          <w:tcPr>
            <w:tcW w:w="274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80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69" w:type="pct"/>
            <w:shd w:val="clear" w:color="auto" w:fill="FFFFFF"/>
          </w:tcPr>
          <w:p w:rsidR="00CD266A" w:rsidRDefault="001C7282" w:rsidP="001C72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FFFFFF"/>
          </w:tcPr>
          <w:p w:rsidR="00CD266A" w:rsidRDefault="00CD266A" w:rsidP="00CD26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4" w:type="pct"/>
            <w:shd w:val="clear" w:color="auto" w:fill="FFFFFF"/>
          </w:tcPr>
          <w:p w:rsidR="00CD266A" w:rsidRPr="00801C5B" w:rsidRDefault="00CD266A" w:rsidP="001C728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81" w:type="pct"/>
            <w:gridSpan w:val="2"/>
            <w:shd w:val="clear" w:color="auto" w:fill="FFFFFF"/>
          </w:tcPr>
          <w:p w:rsidR="00CD266A" w:rsidRPr="000577AF" w:rsidRDefault="00CD266A" w:rsidP="00B47FD8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CD266A" w:rsidRPr="000577AF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D266A" w:rsidRPr="000577AF" w:rsidTr="001C7282">
        <w:trPr>
          <w:trHeight w:hRule="exact" w:val="3102"/>
        </w:trPr>
        <w:tc>
          <w:tcPr>
            <w:tcW w:w="377" w:type="pct"/>
            <w:vMerge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FFFFFF"/>
            <w:vAlign w:val="bottom"/>
          </w:tcPr>
          <w:p w:rsidR="00CD266A" w:rsidRDefault="00CD266A" w:rsidP="006E5D2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266A" w:rsidRDefault="00CD266A" w:rsidP="006E5D2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 w:val="restart"/>
            <w:shd w:val="clear" w:color="auto" w:fill="FFFFFF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shd w:val="clear" w:color="auto" w:fill="FFFFFF"/>
          </w:tcPr>
          <w:p w:rsidR="00CD266A" w:rsidRPr="000577AF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/>
          </w:tcPr>
          <w:p w:rsidR="00CD266A" w:rsidRDefault="00CD266A" w:rsidP="00797AD7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005. </w:t>
            </w:r>
            <w:r w:rsidR="00797A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bookmarkStart w:id="0" w:name="_GoBack"/>
            <w:bookmarkEnd w:id="0"/>
            <w:r w:rsidR="001C72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74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80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69" w:type="pct"/>
            <w:shd w:val="clear" w:color="auto" w:fill="FFFFFF"/>
          </w:tcPr>
          <w:p w:rsidR="00CD266A" w:rsidRDefault="001C7282" w:rsidP="001C72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FFFFFF"/>
          </w:tcPr>
          <w:p w:rsidR="00CD266A" w:rsidRDefault="00CD266A" w:rsidP="00CD26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4" w:type="pct"/>
            <w:shd w:val="clear" w:color="auto" w:fill="FFFFFF"/>
          </w:tcPr>
          <w:p w:rsidR="00CD266A" w:rsidRPr="00801C5B" w:rsidRDefault="00CD266A" w:rsidP="001C728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81" w:type="pct"/>
            <w:gridSpan w:val="2"/>
            <w:shd w:val="clear" w:color="auto" w:fill="FFFFFF"/>
          </w:tcPr>
          <w:p w:rsidR="00CD266A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D266A" w:rsidRPr="000577AF" w:rsidTr="00860DB7">
        <w:trPr>
          <w:trHeight w:hRule="exact" w:val="8807"/>
        </w:trPr>
        <w:tc>
          <w:tcPr>
            <w:tcW w:w="377" w:type="pct"/>
            <w:vMerge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CD266A" w:rsidRPr="000577AF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/>
          </w:tcPr>
          <w:p w:rsidR="00CD266A" w:rsidRDefault="00CD266A" w:rsidP="00861C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006.Доступность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учреждения)</w:t>
            </w:r>
          </w:p>
          <w:p w:rsidR="00CD266A" w:rsidRDefault="00CD266A" w:rsidP="00861C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 выхода  и перемещения внутри такой организации (в том </w:t>
            </w:r>
            <w:proofErr w:type="gramEnd"/>
          </w:p>
          <w:p w:rsidR="00CD266A" w:rsidRDefault="00CD266A" w:rsidP="00861C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числе для передвижения в креслах-колясках), для отдыха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сидячем </w:t>
            </w:r>
          </w:p>
          <w:p w:rsidR="00CD266A" w:rsidRDefault="00CD266A" w:rsidP="00861C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положении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а также доступное размещение оборудования и носителей информации; дублирование текстовых сообщений голосовыми сообщениями, оснащение учреждения </w:t>
            </w:r>
          </w:p>
          <w:p w:rsidR="00CD266A" w:rsidRDefault="00860DB7" w:rsidP="00861CEB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="00CD26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оциального обслуживания знаками, выполненными </w:t>
            </w:r>
            <w:proofErr w:type="gramStart"/>
            <w:r w:rsidR="00CD26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рельефно-точечным</w:t>
            </w:r>
            <w:proofErr w:type="gramEnd"/>
          </w:p>
        </w:tc>
        <w:tc>
          <w:tcPr>
            <w:tcW w:w="274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80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69" w:type="pct"/>
            <w:shd w:val="clear" w:color="auto" w:fill="FFFFFF"/>
          </w:tcPr>
          <w:p w:rsidR="00CD266A" w:rsidRDefault="001C7282" w:rsidP="001C72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FFFFFF"/>
          </w:tcPr>
          <w:p w:rsidR="00CD266A" w:rsidRDefault="00860DB7" w:rsidP="00CD26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96%</w:t>
            </w:r>
          </w:p>
        </w:tc>
        <w:tc>
          <w:tcPr>
            <w:tcW w:w="274" w:type="pct"/>
            <w:shd w:val="clear" w:color="auto" w:fill="FFFFFF"/>
          </w:tcPr>
          <w:p w:rsidR="00CD266A" w:rsidRPr="00801C5B" w:rsidRDefault="00CD266A" w:rsidP="001C728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81" w:type="pct"/>
            <w:gridSpan w:val="2"/>
            <w:shd w:val="clear" w:color="auto" w:fill="FFFFFF"/>
          </w:tcPr>
          <w:p w:rsidR="00CD266A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D266A" w:rsidRPr="000577AF" w:rsidTr="00860DB7">
        <w:trPr>
          <w:trHeight w:hRule="exact" w:val="8382"/>
        </w:trPr>
        <w:tc>
          <w:tcPr>
            <w:tcW w:w="377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</w:tcPr>
          <w:p w:rsidR="00CD266A" w:rsidRPr="000577AF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/>
          </w:tcPr>
          <w:p w:rsidR="00CD266A" w:rsidRDefault="00CD266A" w:rsidP="00972ED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шрифтом Брайля, ознакомление 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сурдоперевода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); оказание иных видов посторонней помощи.</w:t>
            </w:r>
          </w:p>
        </w:tc>
        <w:tc>
          <w:tcPr>
            <w:tcW w:w="274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CD266A" w:rsidRPr="00801C5B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shd w:val="clear" w:color="auto" w:fill="FFFFFF"/>
          </w:tcPr>
          <w:p w:rsidR="00CD266A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602A3" w:rsidRDefault="00C602A3" w:rsidP="000577AF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602A3" w:rsidRDefault="00C602A3" w:rsidP="000577AF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602A3" w:rsidRDefault="00C602A3" w:rsidP="000577AF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602A3" w:rsidRDefault="00C602A3" w:rsidP="000577AF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602A3" w:rsidRDefault="00C602A3" w:rsidP="000577AF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C7282" w:rsidRDefault="001C7282" w:rsidP="000577AF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577AF" w:rsidRPr="000577AF" w:rsidRDefault="000577AF" w:rsidP="000577AF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577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8"/>
        <w:gridCol w:w="1418"/>
        <w:gridCol w:w="850"/>
        <w:gridCol w:w="709"/>
        <w:gridCol w:w="709"/>
        <w:gridCol w:w="992"/>
        <w:gridCol w:w="1133"/>
        <w:gridCol w:w="710"/>
        <w:gridCol w:w="709"/>
        <w:gridCol w:w="992"/>
        <w:gridCol w:w="992"/>
        <w:gridCol w:w="992"/>
        <w:gridCol w:w="1134"/>
        <w:gridCol w:w="994"/>
        <w:gridCol w:w="850"/>
        <w:gridCol w:w="850"/>
      </w:tblGrid>
      <w:tr w:rsidR="00B47FD8" w:rsidRPr="000577AF" w:rsidTr="00267428">
        <w:trPr>
          <w:trHeight w:hRule="exact" w:val="1001"/>
        </w:trPr>
        <w:tc>
          <w:tcPr>
            <w:tcW w:w="1138" w:type="dxa"/>
            <w:vMerge w:val="restart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 w:rsidRPr="00586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586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8506" w:type="dxa"/>
            <w:gridSpan w:val="9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 объема </w:t>
            </w:r>
            <w:r w:rsidRPr="00586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Размер платы</w:t>
            </w:r>
          </w:p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B47FD8" w:rsidRPr="000577AF" w:rsidTr="00267428">
        <w:trPr>
          <w:trHeight w:hRule="exact" w:val="462"/>
        </w:trPr>
        <w:tc>
          <w:tcPr>
            <w:tcW w:w="1138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показа</w:t>
            </w:r>
          </w:p>
          <w:p w:rsidR="00B47FD8" w:rsidRPr="00586633" w:rsidRDefault="00B47FD8" w:rsidP="00A6658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419" w:type="dxa"/>
            <w:gridSpan w:val="2"/>
            <w:vMerge w:val="restart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76" w:type="dxa"/>
            <w:gridSpan w:val="3"/>
            <w:shd w:val="clear" w:color="auto" w:fill="FFFFFF"/>
          </w:tcPr>
          <w:p w:rsidR="00B47FD8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значение</w:t>
            </w:r>
          </w:p>
          <w:p w:rsidR="00B47FD8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47FD8" w:rsidRDefault="00B47FD8" w:rsidP="003511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47FD8" w:rsidRPr="00586633" w:rsidRDefault="00B47FD8" w:rsidP="003511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47FD8" w:rsidRPr="00586633" w:rsidRDefault="00B47FD8" w:rsidP="003511D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допус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тимое (возможное) отклонение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</w:t>
            </w:r>
            <w:r w:rsidRPr="00586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ревышающее допустимое (возмож</w:t>
            </w:r>
            <w:r w:rsidRPr="00586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</w:t>
            </w:r>
            <w:r w:rsidRPr="00586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850" w:type="dxa"/>
            <w:vMerge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D8" w:rsidRPr="000577AF" w:rsidTr="00267428">
        <w:trPr>
          <w:trHeight w:hRule="exact" w:val="540"/>
        </w:trPr>
        <w:tc>
          <w:tcPr>
            <w:tcW w:w="1138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B47FD8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shd w:val="clear" w:color="auto" w:fill="FFFFFF"/>
          </w:tcPr>
          <w:p w:rsidR="00B47FD8" w:rsidRPr="00586633" w:rsidRDefault="00B47FD8" w:rsidP="0058663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47FD8" w:rsidRPr="00586633" w:rsidRDefault="00B47FD8" w:rsidP="00B47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утверж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дено в </w:t>
            </w:r>
            <w:r w:rsidRPr="00586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 задании</w:t>
            </w:r>
          </w:p>
          <w:p w:rsidR="00B47FD8" w:rsidRDefault="00B47FD8" w:rsidP="00B47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47FD8" w:rsidRPr="00586633" w:rsidRDefault="00B47FD8" w:rsidP="00B47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утверж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дено в </w:t>
            </w:r>
            <w:r w:rsidRPr="00586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 задании</w:t>
            </w:r>
          </w:p>
          <w:p w:rsidR="00B47FD8" w:rsidRDefault="00B47FD8" w:rsidP="00B47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47FD8" w:rsidRPr="00586633" w:rsidRDefault="00B47FD8" w:rsidP="00B47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нено на</w:t>
            </w:r>
          </w:p>
          <w:p w:rsidR="00B47FD8" w:rsidRDefault="00B47FD8" w:rsidP="00B47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1134" w:type="dxa"/>
            <w:vMerge/>
            <w:shd w:val="clear" w:color="auto" w:fill="FFFFFF"/>
          </w:tcPr>
          <w:p w:rsidR="00B47FD8" w:rsidRDefault="00B47FD8" w:rsidP="003511D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B47FD8" w:rsidRDefault="00B47FD8" w:rsidP="0058663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7FD8" w:rsidRPr="00586633" w:rsidRDefault="00B47FD8" w:rsidP="0058663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D8" w:rsidRPr="000577AF" w:rsidTr="00267428">
        <w:trPr>
          <w:trHeight w:val="1005"/>
        </w:trPr>
        <w:tc>
          <w:tcPr>
            <w:tcW w:w="1138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</w:t>
            </w:r>
          </w:p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(наименование</w:t>
            </w:r>
            <w:proofErr w:type="gramEnd"/>
          </w:p>
          <w:p w:rsidR="00B47FD8" w:rsidRPr="00586633" w:rsidRDefault="00B47FD8" w:rsidP="00A665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теля)</w:t>
            </w:r>
          </w:p>
        </w:tc>
        <w:tc>
          <w:tcPr>
            <w:tcW w:w="850" w:type="dxa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</w:p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(наименование</w:t>
            </w:r>
            <w:proofErr w:type="gramEnd"/>
          </w:p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709" w:type="dxa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</w:t>
            </w:r>
          </w:p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(наименование</w:t>
            </w:r>
            <w:proofErr w:type="gramEnd"/>
          </w:p>
          <w:p w:rsidR="00B47FD8" w:rsidRPr="00586633" w:rsidRDefault="00B47FD8" w:rsidP="00A665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709" w:type="dxa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</w:t>
            </w:r>
          </w:p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(наименование</w:t>
            </w:r>
            <w:proofErr w:type="gramEnd"/>
          </w:p>
          <w:p w:rsidR="00B47FD8" w:rsidRPr="00586633" w:rsidRDefault="00B47FD8" w:rsidP="00A665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</w:p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(наименование</w:t>
            </w:r>
            <w:proofErr w:type="gramEnd"/>
          </w:p>
          <w:p w:rsidR="00B47FD8" w:rsidRPr="00586633" w:rsidRDefault="00B47FD8" w:rsidP="00A665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133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B47FD8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</w:p>
          <w:p w:rsidR="00B47FD8" w:rsidRPr="00586633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B47FD8" w:rsidRPr="00586633" w:rsidRDefault="00B47FD8" w:rsidP="00A6658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D8" w:rsidRPr="000577AF" w:rsidTr="00267428">
        <w:trPr>
          <w:trHeight w:hRule="exact" w:val="410"/>
        </w:trPr>
        <w:tc>
          <w:tcPr>
            <w:tcW w:w="1138" w:type="dxa"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4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B47FD8" w:rsidRPr="000577AF" w:rsidRDefault="00267428" w:rsidP="00B47F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B47FD8" w:rsidRPr="000577AF" w:rsidRDefault="00B47FD8" w:rsidP="0026742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6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7FD8" w:rsidRPr="000577AF" w:rsidTr="00267428">
        <w:trPr>
          <w:trHeight w:val="1394"/>
        </w:trPr>
        <w:tc>
          <w:tcPr>
            <w:tcW w:w="1138" w:type="dxa"/>
            <w:shd w:val="clear" w:color="auto" w:fill="FFFFFF"/>
          </w:tcPr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880000О.99.0АЭ22АА00000</w:t>
            </w: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880000О.99.0АЭ22АА01000</w:t>
            </w: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880000О.99.0АЭ22АА04000</w:t>
            </w: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880000О.99.0.АЭ26АА00000</w:t>
            </w: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880000О.99.0.АЭ26АА01000</w:t>
            </w: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Pr="005D6E10" w:rsidRDefault="00B47FD8" w:rsidP="00C602A3">
            <w:pPr>
              <w:widowControl w:val="0"/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880000О.99.0.АЭ26АА04000</w:t>
            </w:r>
          </w:p>
        </w:tc>
        <w:tc>
          <w:tcPr>
            <w:tcW w:w="1418" w:type="dxa"/>
            <w:shd w:val="clear" w:color="auto" w:fill="FFFFFF"/>
          </w:tcPr>
          <w:p w:rsidR="00B47FD8" w:rsidRPr="00163BC7" w:rsidRDefault="00B47FD8" w:rsidP="00163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BC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850" w:type="dxa"/>
            <w:shd w:val="clear" w:color="auto" w:fill="FFFFFF"/>
          </w:tcPr>
          <w:p w:rsidR="00B47FD8" w:rsidRPr="005D6E10" w:rsidRDefault="00B47FD8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B47FD8" w:rsidRPr="005D6E10" w:rsidRDefault="00B47FD8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B47FD8" w:rsidRPr="005D6E10" w:rsidRDefault="00797AD7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992" w:type="dxa"/>
            <w:shd w:val="clear" w:color="auto" w:fill="FFFFFF"/>
          </w:tcPr>
          <w:p w:rsidR="00797AD7" w:rsidRDefault="00797AD7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Платно/</w:t>
            </w:r>
          </w:p>
          <w:p w:rsidR="00B47FD8" w:rsidRPr="005D6E10" w:rsidRDefault="00797AD7" w:rsidP="00797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133" w:type="dxa"/>
            <w:shd w:val="clear" w:color="auto" w:fill="FFFFFF"/>
          </w:tcPr>
          <w:p w:rsidR="00B47FD8" w:rsidRPr="005D6E10" w:rsidRDefault="00B47FD8" w:rsidP="001968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001.Численность граждан, получивших социальные услуги</w:t>
            </w:r>
          </w:p>
        </w:tc>
        <w:tc>
          <w:tcPr>
            <w:tcW w:w="710" w:type="dxa"/>
            <w:shd w:val="clear" w:color="auto" w:fill="FFFFFF"/>
          </w:tcPr>
          <w:p w:rsidR="00B47FD8" w:rsidRPr="005D6E10" w:rsidRDefault="00B47FD8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FFFFFF"/>
          </w:tcPr>
          <w:p w:rsidR="00B47FD8" w:rsidRPr="005D6E10" w:rsidRDefault="00B47FD8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2" w:type="dxa"/>
            <w:shd w:val="clear" w:color="auto" w:fill="FFFFFF"/>
          </w:tcPr>
          <w:p w:rsidR="00B47FD8" w:rsidRPr="005D6E10" w:rsidRDefault="00B47FD8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992" w:type="dxa"/>
            <w:shd w:val="clear" w:color="auto" w:fill="FFFFFF"/>
          </w:tcPr>
          <w:p w:rsidR="00B47FD8" w:rsidRPr="005D6E10" w:rsidRDefault="00797AD7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47FD8" w:rsidRPr="005D6E10" w:rsidRDefault="00267428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1134" w:type="dxa"/>
            <w:shd w:val="clear" w:color="auto" w:fill="FFFFFF"/>
          </w:tcPr>
          <w:p w:rsidR="00B47FD8" w:rsidRPr="005D6E10" w:rsidRDefault="00267428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94" w:type="dxa"/>
            <w:shd w:val="clear" w:color="auto" w:fill="FFFFFF"/>
          </w:tcPr>
          <w:p w:rsidR="00B47FD8" w:rsidRPr="005D6E10" w:rsidRDefault="00267428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B47FD8" w:rsidRPr="005D6E10" w:rsidRDefault="00267428" w:rsidP="00B47F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B47FD8" w:rsidRPr="00951B92" w:rsidRDefault="00B47FD8" w:rsidP="00430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1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30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9,44</w:t>
            </w:r>
            <w:r w:rsidRPr="00951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</w:tr>
    </w:tbl>
    <w:p w:rsidR="00A66582" w:rsidRDefault="00A66582" w:rsidP="008A173A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16891" w:rsidRPr="005D6E10" w:rsidRDefault="005561CA" w:rsidP="00616891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Директор</w:t>
      </w:r>
      <w:r w:rsidR="00616891" w:rsidRPr="000638B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16891" w:rsidRPr="000638BB"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Пашко</w:t>
      </w:r>
      <w:proofErr w:type="spellEnd"/>
    </w:p>
    <w:p w:rsidR="00616891" w:rsidRDefault="00616891" w:rsidP="00616891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5D6E10">
        <w:rPr>
          <w:rFonts w:ascii="Times New Roman" w:eastAsia="Times New Roman" w:hAnsi="Times New Roman" w:cs="Times New Roman"/>
          <w:sz w:val="24"/>
          <w:szCs w:val="24"/>
        </w:rPr>
        <w:t xml:space="preserve">(должность)            </w:t>
      </w:r>
      <w:r w:rsidR="00417B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D6E10">
        <w:rPr>
          <w:rFonts w:ascii="Times New Roman" w:eastAsia="Times New Roman" w:hAnsi="Times New Roman" w:cs="Times New Roman"/>
          <w:sz w:val="24"/>
          <w:szCs w:val="24"/>
        </w:rPr>
        <w:t xml:space="preserve">     (подпись)    (расшифровка подписи)</w:t>
      </w:r>
    </w:p>
    <w:p w:rsidR="00616891" w:rsidRDefault="005561CA" w:rsidP="00616891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20.02.2019г.</w:t>
      </w:r>
    </w:p>
    <w:sectPr w:rsidR="00616891" w:rsidSect="001C728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95DE3"/>
    <w:multiLevelType w:val="hybridMultilevel"/>
    <w:tmpl w:val="FB069830"/>
    <w:lvl w:ilvl="0" w:tplc="E8B05C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10946"/>
    <w:multiLevelType w:val="hybridMultilevel"/>
    <w:tmpl w:val="909E6F0E"/>
    <w:lvl w:ilvl="0" w:tplc="84F6616A">
      <w:start w:val="1"/>
      <w:numFmt w:val="decimal"/>
      <w:lvlText w:val="%1."/>
      <w:lvlJc w:val="left"/>
      <w:pPr>
        <w:ind w:left="409" w:hanging="360"/>
      </w:pPr>
      <w:rPr>
        <w:rFonts w:eastAsia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">
    <w:nsid w:val="6B1A0D3E"/>
    <w:multiLevelType w:val="hybridMultilevel"/>
    <w:tmpl w:val="909E6F0E"/>
    <w:lvl w:ilvl="0" w:tplc="84F6616A">
      <w:start w:val="1"/>
      <w:numFmt w:val="decimal"/>
      <w:lvlText w:val="%1."/>
      <w:lvlJc w:val="left"/>
      <w:pPr>
        <w:ind w:left="409" w:hanging="360"/>
      </w:pPr>
      <w:rPr>
        <w:rFonts w:eastAsia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">
    <w:nsid w:val="7D114BE9"/>
    <w:multiLevelType w:val="hybridMultilevel"/>
    <w:tmpl w:val="E5A6BD6C"/>
    <w:lvl w:ilvl="0" w:tplc="87C87F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43FB"/>
    <w:rsid w:val="00011BCD"/>
    <w:rsid w:val="000147C4"/>
    <w:rsid w:val="000577AF"/>
    <w:rsid w:val="00060882"/>
    <w:rsid w:val="00083BEC"/>
    <w:rsid w:val="000931B8"/>
    <w:rsid w:val="000C45F7"/>
    <w:rsid w:val="001043A3"/>
    <w:rsid w:val="001045B5"/>
    <w:rsid w:val="00110480"/>
    <w:rsid w:val="00163BC7"/>
    <w:rsid w:val="0017285F"/>
    <w:rsid w:val="00196831"/>
    <w:rsid w:val="001B0A30"/>
    <w:rsid w:val="001C7282"/>
    <w:rsid w:val="001E22DD"/>
    <w:rsid w:val="001F228E"/>
    <w:rsid w:val="00225796"/>
    <w:rsid w:val="0022589A"/>
    <w:rsid w:val="00225BAF"/>
    <w:rsid w:val="00242CAC"/>
    <w:rsid w:val="00251E4F"/>
    <w:rsid w:val="00265F54"/>
    <w:rsid w:val="00267428"/>
    <w:rsid w:val="00273724"/>
    <w:rsid w:val="002C411C"/>
    <w:rsid w:val="00346F4E"/>
    <w:rsid w:val="003511DF"/>
    <w:rsid w:val="0036630F"/>
    <w:rsid w:val="0036733D"/>
    <w:rsid w:val="00376196"/>
    <w:rsid w:val="00386D89"/>
    <w:rsid w:val="003C7A88"/>
    <w:rsid w:val="003E3E04"/>
    <w:rsid w:val="003F05C5"/>
    <w:rsid w:val="00417BD0"/>
    <w:rsid w:val="00427637"/>
    <w:rsid w:val="004308A5"/>
    <w:rsid w:val="00486B50"/>
    <w:rsid w:val="004E2D95"/>
    <w:rsid w:val="005561CA"/>
    <w:rsid w:val="00586633"/>
    <w:rsid w:val="00594983"/>
    <w:rsid w:val="005B3985"/>
    <w:rsid w:val="005C6297"/>
    <w:rsid w:val="005D7481"/>
    <w:rsid w:val="00601EC4"/>
    <w:rsid w:val="00616891"/>
    <w:rsid w:val="00670DF9"/>
    <w:rsid w:val="00686F17"/>
    <w:rsid w:val="0069720C"/>
    <w:rsid w:val="006C52F8"/>
    <w:rsid w:val="006E5D27"/>
    <w:rsid w:val="00720D7B"/>
    <w:rsid w:val="0074143B"/>
    <w:rsid w:val="00742E15"/>
    <w:rsid w:val="00772F14"/>
    <w:rsid w:val="00797AD7"/>
    <w:rsid w:val="0080038F"/>
    <w:rsid w:val="00801C5B"/>
    <w:rsid w:val="008044DB"/>
    <w:rsid w:val="008247B0"/>
    <w:rsid w:val="008324C3"/>
    <w:rsid w:val="008326AB"/>
    <w:rsid w:val="00860DB7"/>
    <w:rsid w:val="00861CEB"/>
    <w:rsid w:val="00875012"/>
    <w:rsid w:val="00894CD4"/>
    <w:rsid w:val="008A094E"/>
    <w:rsid w:val="008A173A"/>
    <w:rsid w:val="009050FE"/>
    <w:rsid w:val="009465CF"/>
    <w:rsid w:val="00950C90"/>
    <w:rsid w:val="00972ED0"/>
    <w:rsid w:val="00992130"/>
    <w:rsid w:val="00995276"/>
    <w:rsid w:val="0099621B"/>
    <w:rsid w:val="009A352B"/>
    <w:rsid w:val="009C5C2E"/>
    <w:rsid w:val="009E700D"/>
    <w:rsid w:val="00A00E7C"/>
    <w:rsid w:val="00A4004C"/>
    <w:rsid w:val="00A66582"/>
    <w:rsid w:val="00AB5DFE"/>
    <w:rsid w:val="00AC5CF7"/>
    <w:rsid w:val="00AE1A7B"/>
    <w:rsid w:val="00AE5B35"/>
    <w:rsid w:val="00AF09E6"/>
    <w:rsid w:val="00B47FD8"/>
    <w:rsid w:val="00B64C15"/>
    <w:rsid w:val="00B843FC"/>
    <w:rsid w:val="00B9547E"/>
    <w:rsid w:val="00BB2B9E"/>
    <w:rsid w:val="00BF06D8"/>
    <w:rsid w:val="00C01A2A"/>
    <w:rsid w:val="00C055AD"/>
    <w:rsid w:val="00C20A5B"/>
    <w:rsid w:val="00C40B28"/>
    <w:rsid w:val="00C602A3"/>
    <w:rsid w:val="00C95DF9"/>
    <w:rsid w:val="00CA5A87"/>
    <w:rsid w:val="00CB43FB"/>
    <w:rsid w:val="00CC77AF"/>
    <w:rsid w:val="00CD266A"/>
    <w:rsid w:val="00D347D7"/>
    <w:rsid w:val="00D6628E"/>
    <w:rsid w:val="00D808B7"/>
    <w:rsid w:val="00D942A1"/>
    <w:rsid w:val="00DA154C"/>
    <w:rsid w:val="00DC152B"/>
    <w:rsid w:val="00DC6B40"/>
    <w:rsid w:val="00E52018"/>
    <w:rsid w:val="00E5236E"/>
    <w:rsid w:val="00E60A04"/>
    <w:rsid w:val="00EA3CEA"/>
    <w:rsid w:val="00F025A5"/>
    <w:rsid w:val="00F65FCA"/>
    <w:rsid w:val="00F82C81"/>
    <w:rsid w:val="00FB4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B7"/>
  </w:style>
  <w:style w:type="paragraph" w:styleId="4">
    <w:name w:val="heading 4"/>
    <w:basedOn w:val="a"/>
    <w:next w:val="a"/>
    <w:link w:val="40"/>
    <w:uiPriority w:val="99"/>
    <w:unhideWhenUsed/>
    <w:qFormat/>
    <w:rsid w:val="00CB43F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B43F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CB43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harStyle8">
    <w:name w:val="Char Style 8"/>
    <w:link w:val="Style7"/>
    <w:uiPriority w:val="99"/>
    <w:locked/>
    <w:rsid w:val="00CB43FB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CB43FB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3">
    <w:name w:val="List Paragraph"/>
    <w:basedOn w:val="a"/>
    <w:uiPriority w:val="34"/>
    <w:qFormat/>
    <w:rsid w:val="003E3E0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5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3577-59C4-461D-9227-1BDE450A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</dc:creator>
  <cp:keywords/>
  <dc:description/>
  <cp:lastModifiedBy>stolyar</cp:lastModifiedBy>
  <cp:revision>43</cp:revision>
  <cp:lastPrinted>2019-02-28T08:40:00Z</cp:lastPrinted>
  <dcterms:created xsi:type="dcterms:W3CDTF">2018-01-24T11:04:00Z</dcterms:created>
  <dcterms:modified xsi:type="dcterms:W3CDTF">2019-02-28T08:40:00Z</dcterms:modified>
</cp:coreProperties>
</file>